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A9D1" w14:textId="77777777" w:rsidR="002F3AA3" w:rsidRPr="003B02D7" w:rsidRDefault="003B02D7">
      <w:pPr>
        <w:ind w:left="504"/>
        <w:rPr>
          <w:sz w:val="22"/>
        </w:rPr>
      </w:pPr>
      <w:r w:rsidRPr="003B02D7">
        <w:rPr>
          <w:noProof/>
          <w:sz w:val="22"/>
        </w:rPr>
        <w:drawing>
          <wp:anchor distT="0" distB="0" distL="114300" distR="114300" simplePos="0" relativeHeight="251658240" behindDoc="0" locked="0" layoutInCell="1" allowOverlap="1" wp14:anchorId="7027AA82" wp14:editId="7027AA83">
            <wp:simplePos x="0" y="0"/>
            <wp:positionH relativeFrom="page">
              <wp:posOffset>360000</wp:posOffset>
            </wp:positionH>
            <wp:positionV relativeFrom="page">
              <wp:posOffset>360000</wp:posOffset>
            </wp:positionV>
            <wp:extent cx="7027500" cy="1200000"/>
            <wp:effectExtent l="19050" t="0" r="0" b="0"/>
            <wp:wrapNone/>
            <wp:docPr id="2" name="Picture 1" descr="Town of Quisp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7027500" cy="1200000"/>
                    </a:xfrm>
                    <a:prstGeom prst="rect">
                      <a:avLst/>
                    </a:prstGeom>
                    <a:noFill/>
                    <a:ln w="9525">
                      <a:noFill/>
                      <a:miter lim="800000"/>
                      <a:headEnd/>
                      <a:tailEnd/>
                    </a:ln>
                  </pic:spPr>
                </pic:pic>
              </a:graphicData>
            </a:graphic>
          </wp:anchor>
        </w:drawing>
      </w:r>
    </w:p>
    <w:p w14:paraId="7027A9D2" w14:textId="77777777" w:rsidR="002F3AA3" w:rsidRPr="000B3BA3" w:rsidRDefault="003B02D7">
      <w:pPr>
        <w:pStyle w:val="Header"/>
        <w:rPr>
          <w:sz w:val="24"/>
          <w:szCs w:val="24"/>
        </w:rPr>
      </w:pPr>
      <w:r w:rsidRPr="000B3BA3">
        <w:rPr>
          <w:sz w:val="24"/>
          <w:szCs w:val="24"/>
        </w:rPr>
        <w:t>QUISPAMSIS TOWN COUNCIL</w:t>
      </w:r>
    </w:p>
    <w:p w14:paraId="7027A9D3" w14:textId="77777777" w:rsidR="002F3AA3" w:rsidRPr="000B3BA3" w:rsidRDefault="003B02D7">
      <w:pPr>
        <w:pStyle w:val="Subheader1"/>
        <w:rPr>
          <w:sz w:val="24"/>
          <w:szCs w:val="24"/>
        </w:rPr>
      </w:pPr>
      <w:r w:rsidRPr="000B3BA3">
        <w:rPr>
          <w:sz w:val="24"/>
          <w:szCs w:val="24"/>
        </w:rPr>
        <w:t>REGULAR MEETING</w:t>
      </w:r>
    </w:p>
    <w:p w14:paraId="7027A9D5" w14:textId="2B2865CE" w:rsidR="002F3AA3" w:rsidRPr="000B3BA3" w:rsidRDefault="003B02D7" w:rsidP="00EC5C0C">
      <w:pPr>
        <w:pStyle w:val="Subheader2"/>
        <w:rPr>
          <w:sz w:val="24"/>
          <w:szCs w:val="24"/>
        </w:rPr>
      </w:pPr>
      <w:r w:rsidRPr="000B3BA3">
        <w:rPr>
          <w:sz w:val="24"/>
          <w:szCs w:val="24"/>
        </w:rPr>
        <w:t>MINUTES</w:t>
      </w:r>
    </w:p>
    <w:tbl>
      <w:tblPr>
        <w:tblW w:w="0" w:type="auto"/>
        <w:jc w:val="center"/>
        <w:tblCellMar>
          <w:left w:w="0" w:type="dxa"/>
          <w:right w:w="0" w:type="dxa"/>
        </w:tblCellMar>
        <w:tblLook w:val="04A0" w:firstRow="1" w:lastRow="0" w:firstColumn="1" w:lastColumn="0" w:noHBand="0" w:noVBand="1"/>
      </w:tblPr>
      <w:tblGrid>
        <w:gridCol w:w="3177"/>
      </w:tblGrid>
      <w:tr w:rsidR="002F3AA3" w:rsidRPr="000B3BA3" w14:paraId="7027A9D9" w14:textId="77777777">
        <w:trPr>
          <w:tblHeader/>
          <w:jc w:val="center"/>
        </w:trPr>
        <w:tc>
          <w:tcPr>
            <w:tcW w:w="0" w:type="auto"/>
          </w:tcPr>
          <w:p w14:paraId="7027A9D6" w14:textId="77777777" w:rsidR="002F3AA3" w:rsidRPr="000B3BA3" w:rsidRDefault="003B02D7">
            <w:pPr>
              <w:pStyle w:val="MeetingInfo"/>
              <w:ind w:right="108"/>
              <w:jc w:val="center"/>
              <w:rPr>
                <w:b/>
                <w:bCs/>
                <w:szCs w:val="24"/>
              </w:rPr>
            </w:pPr>
            <w:r w:rsidRPr="000B3BA3">
              <w:rPr>
                <w:b/>
                <w:bCs/>
                <w:szCs w:val="24"/>
              </w:rPr>
              <w:t>December 6, 2022, 6:00 pm</w:t>
            </w:r>
          </w:p>
          <w:p w14:paraId="7027A9D7" w14:textId="77777777" w:rsidR="002F3AA3" w:rsidRPr="000B3BA3" w:rsidRDefault="003B02D7">
            <w:pPr>
              <w:pStyle w:val="MeetingInfo"/>
              <w:ind w:right="108"/>
              <w:jc w:val="center"/>
              <w:rPr>
                <w:b/>
                <w:bCs/>
                <w:szCs w:val="24"/>
              </w:rPr>
            </w:pPr>
            <w:r w:rsidRPr="000B3BA3">
              <w:rPr>
                <w:b/>
                <w:bCs/>
                <w:szCs w:val="24"/>
              </w:rPr>
              <w:t>Council Chambers</w:t>
            </w:r>
          </w:p>
          <w:p w14:paraId="7027A9D8" w14:textId="77777777" w:rsidR="002F3AA3" w:rsidRPr="000B3BA3" w:rsidRDefault="003B02D7">
            <w:pPr>
              <w:pStyle w:val="MeetingInfo"/>
              <w:ind w:right="108"/>
              <w:jc w:val="center"/>
              <w:rPr>
                <w:szCs w:val="24"/>
              </w:rPr>
            </w:pPr>
            <w:r w:rsidRPr="000B3BA3">
              <w:rPr>
                <w:b/>
                <w:bCs/>
                <w:szCs w:val="24"/>
              </w:rPr>
              <w:t>Quispamsis Town Hall</w:t>
            </w:r>
          </w:p>
        </w:tc>
      </w:tr>
    </w:tbl>
    <w:p w14:paraId="7027A9DA" w14:textId="77777777" w:rsidR="002F3AA3" w:rsidRPr="003B02D7" w:rsidRDefault="002F3AA3">
      <w:pPr>
        <w:spacing w:after="0"/>
        <w:rPr>
          <w:sz w:val="22"/>
        </w:rPr>
      </w:pPr>
    </w:p>
    <w:tbl>
      <w:tblPr>
        <w:tblW w:w="0" w:type="auto"/>
        <w:tblInd w:w="567" w:type="dxa"/>
        <w:tblCellMar>
          <w:left w:w="0" w:type="dxa"/>
          <w:right w:w="0" w:type="dxa"/>
        </w:tblCellMar>
        <w:tblLook w:val="04A0" w:firstRow="1" w:lastRow="0" w:firstColumn="1" w:lastColumn="0" w:noHBand="0" w:noVBand="1"/>
      </w:tblPr>
      <w:tblGrid>
        <w:gridCol w:w="1901"/>
        <w:gridCol w:w="6892"/>
      </w:tblGrid>
      <w:tr w:rsidR="002F3AA3" w:rsidRPr="003B02D7" w14:paraId="7027A9DD" w14:textId="77777777" w:rsidTr="003B02D7">
        <w:tc>
          <w:tcPr>
            <w:tcW w:w="1901" w:type="dxa"/>
          </w:tcPr>
          <w:p w14:paraId="7027A9DB" w14:textId="77777777" w:rsidR="002F3AA3" w:rsidRPr="003B02D7" w:rsidRDefault="003B02D7">
            <w:pPr>
              <w:pStyle w:val="AttendanceInfo"/>
              <w:rPr>
                <w:sz w:val="22"/>
              </w:rPr>
            </w:pPr>
            <w:bookmarkStart w:id="0" w:name="_Hlk121400273"/>
            <w:r w:rsidRPr="003B02D7">
              <w:rPr>
                <w:sz w:val="22"/>
              </w:rPr>
              <w:t>Present:</w:t>
            </w:r>
          </w:p>
        </w:tc>
        <w:tc>
          <w:tcPr>
            <w:tcW w:w="6892" w:type="dxa"/>
          </w:tcPr>
          <w:p w14:paraId="7027A9DC" w14:textId="77777777" w:rsidR="002F3AA3" w:rsidRPr="003B02D7" w:rsidRDefault="003B02D7">
            <w:pPr>
              <w:pStyle w:val="AttendanceInfo"/>
              <w:rPr>
                <w:sz w:val="22"/>
              </w:rPr>
            </w:pPr>
            <w:r w:rsidRPr="003B02D7">
              <w:rPr>
                <w:sz w:val="22"/>
              </w:rPr>
              <w:t>Mayor Libby O’Hara</w:t>
            </w:r>
          </w:p>
        </w:tc>
      </w:tr>
      <w:tr w:rsidR="002F3AA3" w:rsidRPr="003B02D7" w14:paraId="7027A9E0" w14:textId="77777777" w:rsidTr="003B02D7">
        <w:tc>
          <w:tcPr>
            <w:tcW w:w="1901" w:type="dxa"/>
          </w:tcPr>
          <w:p w14:paraId="7027A9DE" w14:textId="77777777" w:rsidR="002F3AA3" w:rsidRPr="003B02D7" w:rsidRDefault="002F3AA3">
            <w:pPr>
              <w:pStyle w:val="AttendanceInfo"/>
              <w:rPr>
                <w:sz w:val="22"/>
              </w:rPr>
            </w:pPr>
          </w:p>
        </w:tc>
        <w:tc>
          <w:tcPr>
            <w:tcW w:w="6892" w:type="dxa"/>
          </w:tcPr>
          <w:p w14:paraId="7027A9DF" w14:textId="1EE7E934" w:rsidR="002F3AA3" w:rsidRPr="003B02D7" w:rsidRDefault="003B02D7">
            <w:pPr>
              <w:pStyle w:val="AttendanceInfo"/>
              <w:rPr>
                <w:sz w:val="22"/>
              </w:rPr>
            </w:pPr>
            <w:r w:rsidRPr="003B02D7">
              <w:rPr>
                <w:sz w:val="22"/>
              </w:rPr>
              <w:t xml:space="preserve">Deputy </w:t>
            </w:r>
            <w:r w:rsidR="00800769" w:rsidRPr="003B02D7">
              <w:rPr>
                <w:sz w:val="22"/>
              </w:rPr>
              <w:t>Mayor Mary</w:t>
            </w:r>
            <w:r w:rsidRPr="003B02D7">
              <w:rPr>
                <w:sz w:val="22"/>
              </w:rPr>
              <w:t xml:space="preserve"> Schryer</w:t>
            </w:r>
          </w:p>
        </w:tc>
      </w:tr>
      <w:tr w:rsidR="002F3AA3" w:rsidRPr="003B02D7" w14:paraId="7027A9E3" w14:textId="77777777" w:rsidTr="003B02D7">
        <w:tc>
          <w:tcPr>
            <w:tcW w:w="1901" w:type="dxa"/>
          </w:tcPr>
          <w:p w14:paraId="7027A9E1" w14:textId="77777777" w:rsidR="002F3AA3" w:rsidRPr="003B02D7" w:rsidRDefault="002F3AA3">
            <w:pPr>
              <w:pStyle w:val="AttendanceInfo"/>
              <w:rPr>
                <w:sz w:val="22"/>
              </w:rPr>
            </w:pPr>
          </w:p>
        </w:tc>
        <w:tc>
          <w:tcPr>
            <w:tcW w:w="6892" w:type="dxa"/>
          </w:tcPr>
          <w:p w14:paraId="7027A9E2" w14:textId="77777777" w:rsidR="002F3AA3" w:rsidRPr="003B02D7" w:rsidRDefault="003B02D7">
            <w:pPr>
              <w:pStyle w:val="AttendanceInfo"/>
              <w:rPr>
                <w:sz w:val="22"/>
              </w:rPr>
            </w:pPr>
            <w:r w:rsidRPr="003B02D7">
              <w:rPr>
                <w:sz w:val="22"/>
              </w:rPr>
              <w:t>Councillor Mike Biggar</w:t>
            </w:r>
          </w:p>
        </w:tc>
      </w:tr>
      <w:tr w:rsidR="002F3AA3" w:rsidRPr="003B02D7" w14:paraId="7027A9E6" w14:textId="77777777" w:rsidTr="003B02D7">
        <w:tc>
          <w:tcPr>
            <w:tcW w:w="1901" w:type="dxa"/>
          </w:tcPr>
          <w:p w14:paraId="7027A9E4" w14:textId="77777777" w:rsidR="002F3AA3" w:rsidRPr="003B02D7" w:rsidRDefault="002F3AA3">
            <w:pPr>
              <w:pStyle w:val="AttendanceInfo"/>
              <w:rPr>
                <w:sz w:val="22"/>
              </w:rPr>
            </w:pPr>
          </w:p>
        </w:tc>
        <w:tc>
          <w:tcPr>
            <w:tcW w:w="6892" w:type="dxa"/>
          </w:tcPr>
          <w:p w14:paraId="7027A9E5" w14:textId="77777777" w:rsidR="002F3AA3" w:rsidRPr="003B02D7" w:rsidRDefault="003B02D7">
            <w:pPr>
              <w:pStyle w:val="AttendanceInfo"/>
              <w:rPr>
                <w:sz w:val="22"/>
              </w:rPr>
            </w:pPr>
            <w:r w:rsidRPr="003B02D7">
              <w:rPr>
                <w:sz w:val="22"/>
              </w:rPr>
              <w:t>Councillor Noah Donovan</w:t>
            </w:r>
          </w:p>
        </w:tc>
      </w:tr>
      <w:tr w:rsidR="002F3AA3" w:rsidRPr="003B02D7" w14:paraId="7027A9E9" w14:textId="77777777" w:rsidTr="003B02D7">
        <w:tc>
          <w:tcPr>
            <w:tcW w:w="1901" w:type="dxa"/>
          </w:tcPr>
          <w:p w14:paraId="7027A9E7" w14:textId="77777777" w:rsidR="002F3AA3" w:rsidRPr="003B02D7" w:rsidRDefault="002F3AA3">
            <w:pPr>
              <w:pStyle w:val="AttendanceInfo"/>
              <w:rPr>
                <w:sz w:val="22"/>
              </w:rPr>
            </w:pPr>
          </w:p>
        </w:tc>
        <w:tc>
          <w:tcPr>
            <w:tcW w:w="6892" w:type="dxa"/>
          </w:tcPr>
          <w:p w14:paraId="7027A9E8" w14:textId="77777777" w:rsidR="002F3AA3" w:rsidRPr="003B02D7" w:rsidRDefault="003B02D7">
            <w:pPr>
              <w:pStyle w:val="AttendanceInfo"/>
              <w:rPr>
                <w:sz w:val="22"/>
              </w:rPr>
            </w:pPr>
            <w:r w:rsidRPr="003B02D7">
              <w:rPr>
                <w:sz w:val="22"/>
              </w:rPr>
              <w:t>Councillor Kerrie Luck</w:t>
            </w:r>
          </w:p>
        </w:tc>
      </w:tr>
      <w:tr w:rsidR="002F3AA3" w:rsidRPr="003B02D7" w14:paraId="7027A9EC" w14:textId="77777777" w:rsidTr="003B02D7">
        <w:tc>
          <w:tcPr>
            <w:tcW w:w="1901" w:type="dxa"/>
          </w:tcPr>
          <w:p w14:paraId="7027A9EA" w14:textId="77777777" w:rsidR="002F3AA3" w:rsidRPr="003B02D7" w:rsidRDefault="002F3AA3">
            <w:pPr>
              <w:pStyle w:val="AttendanceInfo"/>
              <w:rPr>
                <w:sz w:val="22"/>
              </w:rPr>
            </w:pPr>
          </w:p>
        </w:tc>
        <w:tc>
          <w:tcPr>
            <w:tcW w:w="6892" w:type="dxa"/>
          </w:tcPr>
          <w:p w14:paraId="7027A9EB" w14:textId="77777777" w:rsidR="002F3AA3" w:rsidRPr="003B02D7" w:rsidRDefault="003B02D7">
            <w:pPr>
              <w:pStyle w:val="AttendanceInfo"/>
              <w:rPr>
                <w:sz w:val="22"/>
              </w:rPr>
            </w:pPr>
            <w:r w:rsidRPr="003B02D7">
              <w:rPr>
                <w:sz w:val="22"/>
              </w:rPr>
              <w:t>Councillor Kirk Miller</w:t>
            </w:r>
          </w:p>
        </w:tc>
      </w:tr>
      <w:tr w:rsidR="002F3AA3" w:rsidRPr="003B02D7" w14:paraId="7027A9EF" w14:textId="77777777" w:rsidTr="003B02D7">
        <w:tc>
          <w:tcPr>
            <w:tcW w:w="1901" w:type="dxa"/>
          </w:tcPr>
          <w:p w14:paraId="7027A9ED" w14:textId="77777777" w:rsidR="002F3AA3" w:rsidRPr="003B02D7" w:rsidRDefault="002F3AA3">
            <w:pPr>
              <w:pStyle w:val="AttendanceInfo"/>
              <w:rPr>
                <w:sz w:val="22"/>
              </w:rPr>
            </w:pPr>
          </w:p>
        </w:tc>
        <w:tc>
          <w:tcPr>
            <w:tcW w:w="6892" w:type="dxa"/>
          </w:tcPr>
          <w:p w14:paraId="7027A9EE" w14:textId="77777777" w:rsidR="002F3AA3" w:rsidRPr="003B02D7" w:rsidRDefault="003B02D7">
            <w:pPr>
              <w:pStyle w:val="AttendanceInfo"/>
              <w:rPr>
                <w:sz w:val="22"/>
              </w:rPr>
            </w:pPr>
            <w:r w:rsidRPr="003B02D7">
              <w:rPr>
                <w:sz w:val="22"/>
              </w:rPr>
              <w:t>Councillor Emil T. Olsen</w:t>
            </w:r>
          </w:p>
        </w:tc>
      </w:tr>
      <w:tr w:rsidR="002F3AA3" w:rsidRPr="003B02D7" w14:paraId="7027A9F2" w14:textId="77777777" w:rsidTr="003B02D7">
        <w:tc>
          <w:tcPr>
            <w:tcW w:w="1901" w:type="dxa"/>
          </w:tcPr>
          <w:p w14:paraId="7027A9F0" w14:textId="77777777" w:rsidR="002F3AA3" w:rsidRPr="003B02D7" w:rsidRDefault="002F3AA3">
            <w:pPr>
              <w:pStyle w:val="AttendanceInfo"/>
              <w:rPr>
                <w:sz w:val="22"/>
              </w:rPr>
            </w:pPr>
          </w:p>
        </w:tc>
        <w:tc>
          <w:tcPr>
            <w:tcW w:w="6892" w:type="dxa"/>
          </w:tcPr>
          <w:p w14:paraId="7027A9F1" w14:textId="77777777" w:rsidR="002F3AA3" w:rsidRPr="003B02D7" w:rsidRDefault="003B02D7" w:rsidP="00800769">
            <w:pPr>
              <w:pStyle w:val="AttendanceInfo"/>
              <w:spacing w:line="240" w:lineRule="auto"/>
              <w:rPr>
                <w:sz w:val="22"/>
              </w:rPr>
            </w:pPr>
            <w:r w:rsidRPr="003B02D7">
              <w:rPr>
                <w:sz w:val="22"/>
              </w:rPr>
              <w:t>Councillor Beth Thompson</w:t>
            </w:r>
          </w:p>
        </w:tc>
      </w:tr>
      <w:tr w:rsidR="002F3AA3" w:rsidRPr="003B02D7" w14:paraId="7027A9F8" w14:textId="77777777" w:rsidTr="003B02D7">
        <w:tc>
          <w:tcPr>
            <w:tcW w:w="1901" w:type="dxa"/>
          </w:tcPr>
          <w:p w14:paraId="7027A9F6" w14:textId="77777777" w:rsidR="002F3AA3" w:rsidRPr="003B02D7" w:rsidRDefault="002F3AA3">
            <w:pPr>
              <w:pStyle w:val="AttendanceInfo"/>
              <w:rPr>
                <w:sz w:val="22"/>
              </w:rPr>
            </w:pPr>
          </w:p>
        </w:tc>
        <w:tc>
          <w:tcPr>
            <w:tcW w:w="6892" w:type="dxa"/>
          </w:tcPr>
          <w:p w14:paraId="42F22B19" w14:textId="77777777" w:rsidR="002F3AA3" w:rsidRPr="003B02D7" w:rsidRDefault="003B02D7" w:rsidP="00800769">
            <w:pPr>
              <w:pStyle w:val="AttendanceInfo"/>
              <w:spacing w:line="240" w:lineRule="auto"/>
              <w:rPr>
                <w:sz w:val="22"/>
              </w:rPr>
            </w:pPr>
            <w:r w:rsidRPr="003B02D7">
              <w:rPr>
                <w:sz w:val="22"/>
              </w:rPr>
              <w:t xml:space="preserve">Kennedy, Aaron; </w:t>
            </w:r>
            <w:r w:rsidR="00800769" w:rsidRPr="003B02D7">
              <w:rPr>
                <w:sz w:val="22"/>
              </w:rPr>
              <w:t>Acting CAO</w:t>
            </w:r>
          </w:p>
          <w:p w14:paraId="7422031A" w14:textId="58853E74" w:rsidR="00800769" w:rsidRPr="003B02D7" w:rsidRDefault="00800769" w:rsidP="00800769">
            <w:pPr>
              <w:spacing w:after="0" w:line="240" w:lineRule="auto"/>
              <w:rPr>
                <w:sz w:val="22"/>
              </w:rPr>
            </w:pPr>
            <w:r w:rsidRPr="003B02D7">
              <w:rPr>
                <w:sz w:val="22"/>
              </w:rPr>
              <w:t xml:space="preserve">Brandon, Krista: Town Treasurer </w:t>
            </w:r>
          </w:p>
          <w:p w14:paraId="0AB9DF81" w14:textId="02A26976" w:rsidR="00800769" w:rsidRPr="003B02D7" w:rsidRDefault="00800769" w:rsidP="00800769">
            <w:pPr>
              <w:spacing w:after="0" w:line="240" w:lineRule="auto"/>
              <w:rPr>
                <w:sz w:val="22"/>
              </w:rPr>
            </w:pPr>
            <w:r w:rsidRPr="003B02D7">
              <w:rPr>
                <w:sz w:val="22"/>
              </w:rPr>
              <w:t>Colbourne, Dwight, Municipal Planning Officer</w:t>
            </w:r>
          </w:p>
          <w:p w14:paraId="49DB3412" w14:textId="77777777" w:rsidR="00800769" w:rsidRPr="003B02D7" w:rsidRDefault="00800769" w:rsidP="00800769">
            <w:pPr>
              <w:spacing w:after="0" w:line="240" w:lineRule="auto"/>
              <w:rPr>
                <w:sz w:val="22"/>
              </w:rPr>
            </w:pPr>
            <w:r w:rsidRPr="003B02D7">
              <w:rPr>
                <w:sz w:val="22"/>
              </w:rPr>
              <w:t>Emmerson, Cheryl, Human Resources Manager</w:t>
            </w:r>
          </w:p>
          <w:p w14:paraId="7027A9F7" w14:textId="24938E95" w:rsidR="00800769" w:rsidRPr="003B02D7" w:rsidRDefault="00800769" w:rsidP="00800769">
            <w:pPr>
              <w:spacing w:after="0" w:line="240" w:lineRule="auto"/>
              <w:rPr>
                <w:sz w:val="22"/>
              </w:rPr>
            </w:pPr>
            <w:r w:rsidRPr="003B02D7">
              <w:rPr>
                <w:sz w:val="22"/>
              </w:rPr>
              <w:t>Jarvis, Jennifer; Planning Technologist</w:t>
            </w:r>
          </w:p>
        </w:tc>
      </w:tr>
      <w:tr w:rsidR="002F3AA3" w:rsidRPr="003B02D7" w14:paraId="7027A9FB" w14:textId="77777777" w:rsidTr="003B02D7">
        <w:tc>
          <w:tcPr>
            <w:tcW w:w="1901" w:type="dxa"/>
          </w:tcPr>
          <w:p w14:paraId="7027A9F9" w14:textId="77777777" w:rsidR="002F3AA3" w:rsidRPr="003B02D7" w:rsidRDefault="002F3AA3">
            <w:pPr>
              <w:pStyle w:val="AttendanceInfo"/>
              <w:rPr>
                <w:sz w:val="22"/>
              </w:rPr>
            </w:pPr>
          </w:p>
        </w:tc>
        <w:tc>
          <w:tcPr>
            <w:tcW w:w="6892" w:type="dxa"/>
          </w:tcPr>
          <w:p w14:paraId="4DD572D5" w14:textId="407885C7" w:rsidR="00800769" w:rsidRPr="003B02D7" w:rsidRDefault="003B02D7" w:rsidP="00800769">
            <w:pPr>
              <w:pStyle w:val="AttendanceInfo"/>
              <w:spacing w:line="240" w:lineRule="auto"/>
              <w:rPr>
                <w:sz w:val="22"/>
              </w:rPr>
            </w:pPr>
            <w:r w:rsidRPr="003B02D7">
              <w:rPr>
                <w:sz w:val="22"/>
              </w:rPr>
              <w:t>MacInnis, Lisa; Assistant Clerk</w:t>
            </w:r>
            <w:r w:rsidR="00800769" w:rsidRPr="003B02D7">
              <w:rPr>
                <w:sz w:val="22"/>
              </w:rPr>
              <w:t xml:space="preserve"> </w:t>
            </w:r>
          </w:p>
          <w:p w14:paraId="7027A9FA" w14:textId="21DABF50" w:rsidR="002F3AA3" w:rsidRPr="003B02D7" w:rsidRDefault="00800769" w:rsidP="00800769">
            <w:pPr>
              <w:pStyle w:val="AttendanceInfo"/>
              <w:spacing w:line="240" w:lineRule="auto"/>
              <w:rPr>
                <w:sz w:val="22"/>
              </w:rPr>
            </w:pPr>
            <w:r w:rsidRPr="003B02D7">
              <w:rPr>
                <w:sz w:val="22"/>
              </w:rPr>
              <w:t xml:space="preserve">Purton Dickson, </w:t>
            </w:r>
            <w:r w:rsidR="003B02D7" w:rsidRPr="003B02D7">
              <w:rPr>
                <w:sz w:val="22"/>
              </w:rPr>
              <w:t>Dana; Director</w:t>
            </w:r>
            <w:r w:rsidRPr="003B02D7">
              <w:rPr>
                <w:sz w:val="22"/>
              </w:rPr>
              <w:t xml:space="preserve"> of Community Services</w:t>
            </w:r>
          </w:p>
        </w:tc>
      </w:tr>
      <w:tr w:rsidR="002F3AA3" w:rsidRPr="003B02D7" w14:paraId="7027A9FE" w14:textId="77777777" w:rsidTr="003B02D7">
        <w:tc>
          <w:tcPr>
            <w:tcW w:w="1901" w:type="dxa"/>
          </w:tcPr>
          <w:p w14:paraId="7027A9FC" w14:textId="77777777" w:rsidR="002F3AA3" w:rsidRPr="003B02D7" w:rsidRDefault="002F3AA3">
            <w:pPr>
              <w:pStyle w:val="AttendanceInfo"/>
              <w:rPr>
                <w:sz w:val="22"/>
              </w:rPr>
            </w:pPr>
          </w:p>
        </w:tc>
        <w:tc>
          <w:tcPr>
            <w:tcW w:w="6892" w:type="dxa"/>
          </w:tcPr>
          <w:p w14:paraId="7027A9FD" w14:textId="7C4CFAFF" w:rsidR="002F3AA3" w:rsidRPr="003B02D7" w:rsidRDefault="00800769">
            <w:pPr>
              <w:pStyle w:val="AttendanceInfo"/>
              <w:rPr>
                <w:sz w:val="22"/>
              </w:rPr>
            </w:pPr>
            <w:r w:rsidRPr="003B02D7">
              <w:rPr>
                <w:sz w:val="22"/>
              </w:rPr>
              <w:t>Roszell, Tim; Communications Manager</w:t>
            </w:r>
          </w:p>
        </w:tc>
      </w:tr>
      <w:tr w:rsidR="002F3AA3" w:rsidRPr="003B02D7" w14:paraId="7027AA01" w14:textId="77777777" w:rsidTr="003B02D7">
        <w:tc>
          <w:tcPr>
            <w:tcW w:w="1901" w:type="dxa"/>
          </w:tcPr>
          <w:p w14:paraId="7027A9FF" w14:textId="77777777" w:rsidR="002F3AA3" w:rsidRPr="003B02D7" w:rsidRDefault="002F3AA3">
            <w:pPr>
              <w:pStyle w:val="AttendanceInfo"/>
              <w:rPr>
                <w:sz w:val="22"/>
              </w:rPr>
            </w:pPr>
          </w:p>
        </w:tc>
        <w:tc>
          <w:tcPr>
            <w:tcW w:w="6892" w:type="dxa"/>
          </w:tcPr>
          <w:p w14:paraId="7027AA00" w14:textId="77777777" w:rsidR="002F3AA3" w:rsidRPr="003B02D7" w:rsidRDefault="003B02D7">
            <w:pPr>
              <w:pStyle w:val="AttendanceInfo"/>
              <w:rPr>
                <w:sz w:val="22"/>
              </w:rPr>
            </w:pPr>
            <w:r w:rsidRPr="003B02D7">
              <w:rPr>
                <w:sz w:val="22"/>
              </w:rPr>
              <w:t>Snow, Catherine; Town Clerk</w:t>
            </w:r>
          </w:p>
        </w:tc>
      </w:tr>
      <w:tr w:rsidR="002F3AA3" w:rsidRPr="003B02D7" w14:paraId="7027AA07" w14:textId="77777777" w:rsidTr="003B02D7">
        <w:trPr>
          <w:tblHeader/>
        </w:trPr>
        <w:tc>
          <w:tcPr>
            <w:tcW w:w="1901" w:type="dxa"/>
          </w:tcPr>
          <w:p w14:paraId="7027AA05" w14:textId="77777777" w:rsidR="002F3AA3" w:rsidRPr="003B02D7" w:rsidRDefault="002F3AA3">
            <w:pPr>
              <w:pStyle w:val="AttendanceInfo"/>
              <w:rPr>
                <w:sz w:val="22"/>
              </w:rPr>
            </w:pPr>
          </w:p>
        </w:tc>
        <w:tc>
          <w:tcPr>
            <w:tcW w:w="6892" w:type="dxa"/>
          </w:tcPr>
          <w:p w14:paraId="7027AA06" w14:textId="77777777" w:rsidR="002F3AA3" w:rsidRPr="003B02D7" w:rsidRDefault="002F3AA3">
            <w:pPr>
              <w:pStyle w:val="AttendanceInfo"/>
              <w:rPr>
                <w:sz w:val="22"/>
              </w:rPr>
            </w:pPr>
          </w:p>
        </w:tc>
      </w:tr>
      <w:tr w:rsidR="002F3AA3" w:rsidRPr="003B02D7" w14:paraId="7027AA0A" w14:textId="77777777" w:rsidTr="003B02D7">
        <w:tc>
          <w:tcPr>
            <w:tcW w:w="1901" w:type="dxa"/>
          </w:tcPr>
          <w:p w14:paraId="7027AA08" w14:textId="77777777" w:rsidR="002F3AA3" w:rsidRPr="003B02D7" w:rsidRDefault="003B02D7">
            <w:pPr>
              <w:pStyle w:val="AttendanceInfo"/>
              <w:rPr>
                <w:sz w:val="22"/>
              </w:rPr>
            </w:pPr>
            <w:r w:rsidRPr="003B02D7">
              <w:rPr>
                <w:sz w:val="22"/>
              </w:rPr>
              <w:t>Absent:</w:t>
            </w:r>
          </w:p>
        </w:tc>
        <w:tc>
          <w:tcPr>
            <w:tcW w:w="6892" w:type="dxa"/>
          </w:tcPr>
          <w:p w14:paraId="7027AA09" w14:textId="2F7938D0" w:rsidR="002F3AA3" w:rsidRPr="003B02D7" w:rsidRDefault="00800769">
            <w:pPr>
              <w:pStyle w:val="AttendanceInfo"/>
              <w:rPr>
                <w:sz w:val="22"/>
              </w:rPr>
            </w:pPr>
            <w:r w:rsidRPr="003B02D7">
              <w:rPr>
                <w:sz w:val="22"/>
              </w:rPr>
              <w:t>Losier, Gary; Director of Engineering &amp; Works (out-of-country)</w:t>
            </w:r>
          </w:p>
        </w:tc>
      </w:tr>
      <w:bookmarkEnd w:id="0"/>
      <w:tr w:rsidR="002F3AA3" w:rsidRPr="003B02D7" w14:paraId="7027AA0D" w14:textId="77777777" w:rsidTr="003B02D7">
        <w:tc>
          <w:tcPr>
            <w:tcW w:w="1901" w:type="dxa"/>
          </w:tcPr>
          <w:p w14:paraId="1791C74D" w14:textId="77777777" w:rsidR="002F3AA3" w:rsidRDefault="002F3AA3">
            <w:pPr>
              <w:pStyle w:val="AttendanceInfo"/>
              <w:rPr>
                <w:sz w:val="22"/>
              </w:rPr>
            </w:pPr>
          </w:p>
          <w:p w14:paraId="7027AA0B" w14:textId="672BD4DB" w:rsidR="000B3BA3" w:rsidRPr="000B3BA3" w:rsidRDefault="000B3BA3" w:rsidP="000B3BA3"/>
        </w:tc>
        <w:tc>
          <w:tcPr>
            <w:tcW w:w="6892" w:type="dxa"/>
          </w:tcPr>
          <w:p w14:paraId="7027AA0C" w14:textId="05B46343" w:rsidR="002F3AA3" w:rsidRPr="003B02D7" w:rsidRDefault="002F3AA3">
            <w:pPr>
              <w:pStyle w:val="AttendanceInfo"/>
              <w:rPr>
                <w:sz w:val="22"/>
              </w:rPr>
            </w:pPr>
          </w:p>
        </w:tc>
      </w:tr>
      <w:tr w:rsidR="002F3AA3" w:rsidRPr="003B02D7" w14:paraId="7027AA10" w14:textId="77777777" w:rsidTr="003B02D7">
        <w:tc>
          <w:tcPr>
            <w:tcW w:w="1901" w:type="dxa"/>
          </w:tcPr>
          <w:p w14:paraId="7027AA0E" w14:textId="47D66122" w:rsidR="00EC5C0C" w:rsidRPr="003B02D7" w:rsidRDefault="00EC5C0C" w:rsidP="00EC5C0C">
            <w:pPr>
              <w:rPr>
                <w:sz w:val="22"/>
              </w:rPr>
            </w:pPr>
          </w:p>
        </w:tc>
        <w:tc>
          <w:tcPr>
            <w:tcW w:w="6892" w:type="dxa"/>
          </w:tcPr>
          <w:p w14:paraId="7027AA0F" w14:textId="01CC1A77" w:rsidR="002F3AA3" w:rsidRPr="003B02D7" w:rsidRDefault="002F3AA3">
            <w:pPr>
              <w:pStyle w:val="AttendanceInfo"/>
              <w:rPr>
                <w:sz w:val="22"/>
              </w:rPr>
            </w:pPr>
          </w:p>
        </w:tc>
      </w:tr>
    </w:tbl>
    <w:p w14:paraId="45E28084" w14:textId="77777777" w:rsidR="00800769" w:rsidRPr="003B02D7" w:rsidRDefault="00800769" w:rsidP="00800769">
      <w:pPr>
        <w:pStyle w:val="Heading1"/>
        <w:rPr>
          <w:sz w:val="22"/>
        </w:rPr>
      </w:pPr>
      <w:r w:rsidRPr="003B02D7">
        <w:rPr>
          <w:b/>
          <w:sz w:val="22"/>
        </w:rPr>
        <w:t>1.</w:t>
      </w:r>
      <w:r w:rsidRPr="003B02D7">
        <w:rPr>
          <w:b/>
          <w:sz w:val="22"/>
        </w:rPr>
        <w:tab/>
        <w:t>Approval of Agenda</w:t>
      </w:r>
    </w:p>
    <w:p w14:paraId="1D69144F" w14:textId="77777777" w:rsidR="00800769" w:rsidRPr="003B02D7" w:rsidRDefault="00800769" w:rsidP="00800769">
      <w:pPr>
        <w:pStyle w:val="Body1"/>
        <w:rPr>
          <w:sz w:val="22"/>
        </w:rPr>
      </w:pPr>
      <w:r w:rsidRPr="003B02D7">
        <w:rPr>
          <w:b/>
          <w:sz w:val="22"/>
        </w:rPr>
        <w:t>Moved By</w:t>
      </w:r>
      <w:r w:rsidRPr="003B02D7">
        <w:rPr>
          <w:sz w:val="22"/>
        </w:rPr>
        <w:t xml:space="preserve"> Deputy Mayor Schryer</w:t>
      </w:r>
      <w:r w:rsidRPr="003B02D7">
        <w:rPr>
          <w:sz w:val="22"/>
        </w:rPr>
        <w:br/>
      </w:r>
      <w:r w:rsidRPr="003B02D7">
        <w:rPr>
          <w:b/>
          <w:sz w:val="22"/>
        </w:rPr>
        <w:t>Seconded By</w:t>
      </w:r>
      <w:r w:rsidRPr="003B02D7">
        <w:rPr>
          <w:sz w:val="22"/>
        </w:rPr>
        <w:t xml:space="preserve"> Councillor Biggar</w:t>
      </w:r>
    </w:p>
    <w:p w14:paraId="2F457FF1" w14:textId="3BFD858F" w:rsidR="00800769" w:rsidRPr="003B02D7" w:rsidRDefault="00800769" w:rsidP="009D6AAD">
      <w:pPr>
        <w:pStyle w:val="Body1"/>
        <w:rPr>
          <w:sz w:val="22"/>
        </w:rPr>
      </w:pPr>
      <w:r w:rsidRPr="003B02D7">
        <w:rPr>
          <w:sz w:val="22"/>
        </w:rPr>
        <w:t>The Agenda be approved as prepared.</w:t>
      </w:r>
    </w:p>
    <w:p w14:paraId="184A1812" w14:textId="77777777" w:rsidR="00800769" w:rsidRPr="003B02D7" w:rsidRDefault="00800769" w:rsidP="00800769">
      <w:pPr>
        <w:pStyle w:val="Body1"/>
        <w:jc w:val="right"/>
        <w:rPr>
          <w:sz w:val="22"/>
        </w:rPr>
      </w:pPr>
      <w:r w:rsidRPr="003B02D7">
        <w:rPr>
          <w:b/>
          <w:sz w:val="22"/>
        </w:rPr>
        <w:t>Motion Carried</w:t>
      </w:r>
      <w:r w:rsidRPr="003B02D7">
        <w:rPr>
          <w:sz w:val="22"/>
        </w:rPr>
        <w:br/>
      </w:r>
    </w:p>
    <w:p w14:paraId="6D8A2402" w14:textId="77777777" w:rsidR="00800769" w:rsidRPr="003B02D7" w:rsidRDefault="00800769" w:rsidP="00800769">
      <w:pPr>
        <w:pStyle w:val="Heading1"/>
        <w:rPr>
          <w:sz w:val="22"/>
        </w:rPr>
      </w:pPr>
      <w:r w:rsidRPr="003B02D7">
        <w:rPr>
          <w:b/>
          <w:sz w:val="22"/>
        </w:rPr>
        <w:lastRenderedPageBreak/>
        <w:t>2.</w:t>
      </w:r>
      <w:r w:rsidRPr="003B02D7">
        <w:rPr>
          <w:b/>
          <w:sz w:val="22"/>
        </w:rPr>
        <w:tab/>
        <w:t>Mayor's Comments</w:t>
      </w:r>
    </w:p>
    <w:p w14:paraId="3BA3ECB5" w14:textId="47251FD0" w:rsidR="00EC5C0C" w:rsidRPr="003B02D7" w:rsidRDefault="00EC5C0C" w:rsidP="00800769">
      <w:pPr>
        <w:pStyle w:val="Body1"/>
        <w:rPr>
          <w:sz w:val="22"/>
        </w:rPr>
      </w:pPr>
      <w:r w:rsidRPr="003B02D7">
        <w:rPr>
          <w:sz w:val="22"/>
        </w:rPr>
        <w:t xml:space="preserve">Mayor O’Hara </w:t>
      </w:r>
      <w:proofErr w:type="gramStart"/>
      <w:r w:rsidRPr="003B02D7">
        <w:rPr>
          <w:sz w:val="22"/>
        </w:rPr>
        <w:t>made reference</w:t>
      </w:r>
      <w:proofErr w:type="gramEnd"/>
      <w:r w:rsidRPr="003B02D7">
        <w:rPr>
          <w:sz w:val="22"/>
        </w:rPr>
        <w:t xml:space="preserve"> to the following occasions and events:</w:t>
      </w:r>
    </w:p>
    <w:p w14:paraId="04985170" w14:textId="1438CE87" w:rsidR="00EC5C0C" w:rsidRPr="003B02D7" w:rsidRDefault="00EC5C0C" w:rsidP="000B3BA3">
      <w:pPr>
        <w:pStyle w:val="Body1"/>
        <w:numPr>
          <w:ilvl w:val="0"/>
          <w:numId w:val="2"/>
        </w:numPr>
        <w:ind w:left="1080"/>
        <w:jc w:val="both"/>
        <w:rPr>
          <w:sz w:val="22"/>
        </w:rPr>
      </w:pPr>
      <w:r w:rsidRPr="003B02D7">
        <w:rPr>
          <w:sz w:val="22"/>
        </w:rPr>
        <w:t>December 6</w:t>
      </w:r>
      <w:r w:rsidRPr="003B02D7">
        <w:rPr>
          <w:sz w:val="22"/>
          <w:vertAlign w:val="superscript"/>
        </w:rPr>
        <w:t>th</w:t>
      </w:r>
      <w:r w:rsidRPr="003B02D7">
        <w:rPr>
          <w:sz w:val="22"/>
        </w:rPr>
        <w:t xml:space="preserve"> – National Day of Remembrance and Action on Violence Against Women – marking the 33</w:t>
      </w:r>
      <w:r w:rsidRPr="003B02D7">
        <w:rPr>
          <w:sz w:val="22"/>
          <w:vertAlign w:val="superscript"/>
        </w:rPr>
        <w:t>rd</w:t>
      </w:r>
      <w:r w:rsidRPr="003B02D7">
        <w:rPr>
          <w:sz w:val="22"/>
        </w:rPr>
        <w:t xml:space="preserve"> Anniversary of the killing of 14 women at the Ecole Polytechnique in Montreal.  Flags outside the Quispamsis Town Hall are at half-mast in recognition and remembrance of this tragedy.  </w:t>
      </w:r>
    </w:p>
    <w:p w14:paraId="6FA8F413" w14:textId="38325216" w:rsidR="00EC5C0C" w:rsidRPr="003B02D7" w:rsidRDefault="00EC5C0C" w:rsidP="000B3BA3">
      <w:pPr>
        <w:pStyle w:val="Body1"/>
        <w:numPr>
          <w:ilvl w:val="0"/>
          <w:numId w:val="2"/>
        </w:numPr>
        <w:ind w:left="1080"/>
        <w:rPr>
          <w:sz w:val="22"/>
        </w:rPr>
      </w:pPr>
      <w:r w:rsidRPr="003B02D7">
        <w:rPr>
          <w:sz w:val="22"/>
        </w:rPr>
        <w:t>Holiday Events</w:t>
      </w:r>
      <w:r w:rsidR="00B027ED" w:rsidRPr="003B02D7">
        <w:rPr>
          <w:sz w:val="22"/>
        </w:rPr>
        <w:t xml:space="preserve"> - </w:t>
      </w:r>
    </w:p>
    <w:p w14:paraId="51E97533" w14:textId="6526EC98" w:rsidR="00EC5C0C" w:rsidRPr="003B02D7" w:rsidRDefault="00EC5C0C" w:rsidP="000B3BA3">
      <w:pPr>
        <w:pStyle w:val="Body1"/>
        <w:numPr>
          <w:ilvl w:val="1"/>
          <w:numId w:val="2"/>
        </w:numPr>
        <w:ind w:left="1800"/>
        <w:jc w:val="both"/>
        <w:rPr>
          <w:sz w:val="22"/>
        </w:rPr>
      </w:pPr>
      <w:r w:rsidRPr="003B02D7">
        <w:rPr>
          <w:sz w:val="22"/>
        </w:rPr>
        <w:t xml:space="preserve">November 23, 2022 - Christmas Tree Lighting Ceremony at Arts &amp; Culture Park </w:t>
      </w:r>
      <w:r w:rsidR="000B3BA3">
        <w:rPr>
          <w:sz w:val="22"/>
        </w:rPr>
        <w:t xml:space="preserve">was </w:t>
      </w:r>
      <w:r w:rsidRPr="003B02D7">
        <w:rPr>
          <w:sz w:val="22"/>
        </w:rPr>
        <w:t>attended by over 1000 people. Coffee and cookies</w:t>
      </w:r>
      <w:r w:rsidR="000B3BA3">
        <w:rPr>
          <w:sz w:val="22"/>
        </w:rPr>
        <w:t xml:space="preserve"> were</w:t>
      </w:r>
      <w:r w:rsidRPr="003B02D7">
        <w:rPr>
          <w:sz w:val="22"/>
        </w:rPr>
        <w:t xml:space="preserve"> compliments of Tim Hortons and NB Power.  Quispamsis Climate Change Committee Solar Charger Bank Contests saw 10 winners.  </w:t>
      </w:r>
      <w:r w:rsidR="000B3BA3">
        <w:rPr>
          <w:sz w:val="22"/>
        </w:rPr>
        <w:t xml:space="preserve">The </w:t>
      </w:r>
      <w:r w:rsidRPr="003B02D7">
        <w:rPr>
          <w:sz w:val="22"/>
        </w:rPr>
        <w:t xml:space="preserve">Outdoor </w:t>
      </w:r>
      <w:r w:rsidR="000B3BA3">
        <w:rPr>
          <w:sz w:val="22"/>
        </w:rPr>
        <w:t>S</w:t>
      </w:r>
      <w:r w:rsidRPr="003B02D7">
        <w:rPr>
          <w:sz w:val="22"/>
        </w:rPr>
        <w:t xml:space="preserve">kating </w:t>
      </w:r>
      <w:r w:rsidR="000B3BA3">
        <w:rPr>
          <w:sz w:val="22"/>
        </w:rPr>
        <w:t>R</w:t>
      </w:r>
      <w:r w:rsidRPr="003B02D7">
        <w:rPr>
          <w:sz w:val="22"/>
        </w:rPr>
        <w:t xml:space="preserve">ink </w:t>
      </w:r>
      <w:r w:rsidR="000B3BA3">
        <w:rPr>
          <w:sz w:val="22"/>
        </w:rPr>
        <w:t>will open</w:t>
      </w:r>
      <w:r w:rsidRPr="003B02D7">
        <w:rPr>
          <w:sz w:val="22"/>
        </w:rPr>
        <w:t xml:space="preserve"> soon at this location.</w:t>
      </w:r>
    </w:p>
    <w:p w14:paraId="03CA6FFB" w14:textId="7C067906" w:rsidR="00EC5C0C" w:rsidRPr="003B02D7" w:rsidRDefault="00EC5C0C" w:rsidP="000B3BA3">
      <w:pPr>
        <w:pStyle w:val="ListParagraph0"/>
        <w:numPr>
          <w:ilvl w:val="1"/>
          <w:numId w:val="2"/>
        </w:numPr>
        <w:ind w:left="1800"/>
        <w:jc w:val="both"/>
        <w:rPr>
          <w:sz w:val="22"/>
        </w:rPr>
      </w:pPr>
      <w:r w:rsidRPr="003B02D7">
        <w:rPr>
          <w:sz w:val="22"/>
        </w:rPr>
        <w:t>November 26, 2022 – 24</w:t>
      </w:r>
      <w:r w:rsidRPr="003B02D7">
        <w:rPr>
          <w:sz w:val="22"/>
          <w:vertAlign w:val="superscript"/>
        </w:rPr>
        <w:t>th</w:t>
      </w:r>
      <w:r w:rsidRPr="003B02D7">
        <w:rPr>
          <w:sz w:val="22"/>
        </w:rPr>
        <w:t xml:space="preserve"> Annual KV Santa Claus Parade.  Quispamsis was awarded the “Best Town Float – Friendly Competition Award” for the second consecutive year. </w:t>
      </w:r>
      <w:r w:rsidR="000B3BA3">
        <w:rPr>
          <w:sz w:val="22"/>
        </w:rPr>
        <w:t>A big thank</w:t>
      </w:r>
      <w:r w:rsidRPr="003B02D7">
        <w:rPr>
          <w:sz w:val="22"/>
        </w:rPr>
        <w:t xml:space="preserve"> you extended to staff for helping bring the holiday spirit to the community.</w:t>
      </w:r>
    </w:p>
    <w:p w14:paraId="265F8062" w14:textId="77777777" w:rsidR="00EC5C0C" w:rsidRPr="003B02D7" w:rsidRDefault="00EC5C0C" w:rsidP="000B3BA3">
      <w:pPr>
        <w:pStyle w:val="ListParagraph0"/>
        <w:ind w:left="2520"/>
        <w:jc w:val="both"/>
        <w:rPr>
          <w:sz w:val="22"/>
        </w:rPr>
      </w:pPr>
    </w:p>
    <w:p w14:paraId="1E505A29" w14:textId="0973FDF7" w:rsidR="00EC5C0C" w:rsidRPr="003B02D7" w:rsidRDefault="00EC5C0C" w:rsidP="000B3BA3">
      <w:pPr>
        <w:pStyle w:val="ListParagraph0"/>
        <w:numPr>
          <w:ilvl w:val="0"/>
          <w:numId w:val="2"/>
        </w:numPr>
        <w:ind w:left="1080"/>
        <w:jc w:val="both"/>
        <w:rPr>
          <w:sz w:val="22"/>
        </w:rPr>
      </w:pPr>
      <w:r w:rsidRPr="003B02D7">
        <w:rPr>
          <w:sz w:val="22"/>
        </w:rPr>
        <w:t>Quispamsis Recreation Master Plan – the Open House held last month was well attended and a public presentation of the final plan will take place in the New Year.</w:t>
      </w:r>
    </w:p>
    <w:p w14:paraId="2AB55469" w14:textId="77777777" w:rsidR="00EC5C0C" w:rsidRPr="003B02D7" w:rsidRDefault="00EC5C0C" w:rsidP="000B3BA3">
      <w:pPr>
        <w:pStyle w:val="ListParagraph0"/>
        <w:ind w:left="1800"/>
        <w:jc w:val="both"/>
        <w:rPr>
          <w:sz w:val="22"/>
        </w:rPr>
      </w:pPr>
    </w:p>
    <w:p w14:paraId="006EAD2B" w14:textId="3223C887" w:rsidR="00EC5C0C" w:rsidRPr="003B02D7" w:rsidRDefault="00EC5C0C" w:rsidP="000B3BA3">
      <w:pPr>
        <w:pStyle w:val="ListParagraph0"/>
        <w:numPr>
          <w:ilvl w:val="0"/>
          <w:numId w:val="2"/>
        </w:numPr>
        <w:ind w:left="1080"/>
        <w:jc w:val="both"/>
        <w:rPr>
          <w:sz w:val="22"/>
        </w:rPr>
      </w:pPr>
      <w:r w:rsidRPr="003B02D7">
        <w:rPr>
          <w:sz w:val="22"/>
        </w:rPr>
        <w:t xml:space="preserve">Kennebecasis Regional Joint Board of Police Commissioners – Honours and Awards Ceremonies held at the Rothesay Town Hall </w:t>
      </w:r>
      <w:r w:rsidR="00B027ED" w:rsidRPr="003B02D7">
        <w:rPr>
          <w:sz w:val="22"/>
        </w:rPr>
        <w:t>recognition of</w:t>
      </w:r>
      <w:r w:rsidRPr="003B02D7">
        <w:rPr>
          <w:sz w:val="22"/>
        </w:rPr>
        <w:t xml:space="preserve"> four civilians for actions </w:t>
      </w:r>
      <w:r w:rsidR="00B027ED" w:rsidRPr="003B02D7">
        <w:rPr>
          <w:sz w:val="22"/>
        </w:rPr>
        <w:t>they</w:t>
      </w:r>
      <w:r w:rsidRPr="003B02D7">
        <w:rPr>
          <w:sz w:val="22"/>
        </w:rPr>
        <w:t xml:space="preserve"> took to help people in need</w:t>
      </w:r>
      <w:r w:rsidR="00B027ED" w:rsidRPr="003B02D7">
        <w:rPr>
          <w:sz w:val="22"/>
        </w:rPr>
        <w:t>; and Police Exemplary Service Medals awarded to Sergeant Evan Scott and Sergeant Colin Flynn.</w:t>
      </w:r>
    </w:p>
    <w:p w14:paraId="5C86E2D4" w14:textId="77777777" w:rsidR="00B027ED" w:rsidRPr="003B02D7" w:rsidRDefault="00B027ED" w:rsidP="000B3BA3">
      <w:pPr>
        <w:pStyle w:val="ListParagraph0"/>
        <w:ind w:left="1080"/>
        <w:rPr>
          <w:sz w:val="22"/>
        </w:rPr>
      </w:pPr>
    </w:p>
    <w:p w14:paraId="21D0A641" w14:textId="1F5DE354" w:rsidR="00B027ED" w:rsidRPr="003B02D7" w:rsidRDefault="00B027ED" w:rsidP="000B3BA3">
      <w:pPr>
        <w:pStyle w:val="ListParagraph0"/>
        <w:numPr>
          <w:ilvl w:val="0"/>
          <w:numId w:val="2"/>
        </w:numPr>
        <w:ind w:left="1080"/>
        <w:jc w:val="both"/>
        <w:rPr>
          <w:sz w:val="22"/>
        </w:rPr>
      </w:pPr>
      <w:r w:rsidRPr="003B02D7">
        <w:rPr>
          <w:sz w:val="22"/>
        </w:rPr>
        <w:t>Upcoming Event – Quispamsis will be hosting at the qplex an exhibition game between Team Finland and Team USA on December 19 before the start of the 2023 IIHF World Junior Hockey Championship</w:t>
      </w:r>
      <w:r w:rsidR="00830C09" w:rsidRPr="003B02D7">
        <w:rPr>
          <w:sz w:val="22"/>
        </w:rPr>
        <w:t>; tickets sold out in less than two hours.</w:t>
      </w:r>
    </w:p>
    <w:p w14:paraId="422EB11F" w14:textId="77777777" w:rsidR="00830C09" w:rsidRPr="003B02D7" w:rsidRDefault="00830C09" w:rsidP="000B3BA3">
      <w:pPr>
        <w:pStyle w:val="ListParagraph0"/>
        <w:ind w:left="1080"/>
        <w:rPr>
          <w:sz w:val="22"/>
        </w:rPr>
      </w:pPr>
    </w:p>
    <w:p w14:paraId="045B6B44" w14:textId="02C5DF1B" w:rsidR="00830C09" w:rsidRPr="003B02D7" w:rsidRDefault="00830C09" w:rsidP="000B3BA3">
      <w:pPr>
        <w:pStyle w:val="ListParagraph0"/>
        <w:numPr>
          <w:ilvl w:val="0"/>
          <w:numId w:val="2"/>
        </w:numPr>
        <w:ind w:left="1080"/>
        <w:jc w:val="both"/>
        <w:rPr>
          <w:sz w:val="22"/>
        </w:rPr>
      </w:pPr>
      <w:r w:rsidRPr="003B02D7">
        <w:rPr>
          <w:sz w:val="22"/>
        </w:rPr>
        <w:t>With winter weather approaching residents are asked to set driveway marke</w:t>
      </w:r>
      <w:r w:rsidR="000B3BA3">
        <w:rPr>
          <w:sz w:val="22"/>
        </w:rPr>
        <w:t>r</w:t>
      </w:r>
      <w:r w:rsidRPr="003B02D7">
        <w:rPr>
          <w:sz w:val="22"/>
        </w:rPr>
        <w:t xml:space="preserve">s back from the road; and to remove portable basketball nets from public streets.  </w:t>
      </w:r>
    </w:p>
    <w:p w14:paraId="6ED49780" w14:textId="77777777" w:rsidR="00830C09" w:rsidRPr="003B02D7" w:rsidRDefault="00830C09" w:rsidP="000B3BA3">
      <w:pPr>
        <w:pStyle w:val="ListParagraph0"/>
        <w:ind w:left="1080"/>
        <w:rPr>
          <w:sz w:val="22"/>
        </w:rPr>
      </w:pPr>
    </w:p>
    <w:p w14:paraId="60EC931D" w14:textId="6B1CDB18" w:rsidR="00830C09" w:rsidRPr="003B02D7" w:rsidRDefault="00830C09" w:rsidP="000B3BA3">
      <w:pPr>
        <w:pStyle w:val="ListParagraph0"/>
        <w:numPr>
          <w:ilvl w:val="0"/>
          <w:numId w:val="2"/>
        </w:numPr>
        <w:ind w:left="1080"/>
        <w:jc w:val="both"/>
        <w:rPr>
          <w:sz w:val="22"/>
        </w:rPr>
      </w:pPr>
      <w:r w:rsidRPr="003B02D7">
        <w:rPr>
          <w:sz w:val="22"/>
        </w:rPr>
        <w:t xml:space="preserve">Town trails will be available </w:t>
      </w:r>
      <w:proofErr w:type="gramStart"/>
      <w:r w:rsidRPr="003B02D7">
        <w:rPr>
          <w:sz w:val="22"/>
        </w:rPr>
        <w:t>year round</w:t>
      </w:r>
      <w:proofErr w:type="gramEnd"/>
      <w:r w:rsidRPr="003B02D7">
        <w:rPr>
          <w:sz w:val="22"/>
        </w:rPr>
        <w:t xml:space="preserve"> –dogs are required to be on </w:t>
      </w:r>
      <w:r w:rsidR="000B3BA3">
        <w:rPr>
          <w:sz w:val="22"/>
        </w:rPr>
        <w:t>a leash</w:t>
      </w:r>
      <w:r w:rsidRPr="003B02D7">
        <w:rPr>
          <w:sz w:val="22"/>
        </w:rPr>
        <w:t xml:space="preserve"> at all times, except if at the Homestar Dog Park.</w:t>
      </w:r>
    </w:p>
    <w:p w14:paraId="4B54E40B" w14:textId="77777777" w:rsidR="00EC5C0C" w:rsidRPr="003B02D7" w:rsidRDefault="00EC5C0C" w:rsidP="00EC5C0C">
      <w:pPr>
        <w:ind w:left="1800"/>
        <w:rPr>
          <w:sz w:val="22"/>
        </w:rPr>
      </w:pPr>
    </w:p>
    <w:p w14:paraId="6284F1BB" w14:textId="77777777" w:rsidR="00800769" w:rsidRPr="003B02D7" w:rsidRDefault="00800769" w:rsidP="00D75344">
      <w:pPr>
        <w:pStyle w:val="Heading1"/>
        <w:ind w:left="0" w:firstLine="0"/>
        <w:rPr>
          <w:sz w:val="22"/>
        </w:rPr>
      </w:pPr>
      <w:r w:rsidRPr="003B02D7">
        <w:rPr>
          <w:b/>
          <w:sz w:val="22"/>
        </w:rPr>
        <w:t>3.</w:t>
      </w:r>
      <w:r w:rsidRPr="003B02D7">
        <w:rPr>
          <w:b/>
          <w:sz w:val="22"/>
        </w:rPr>
        <w:tab/>
        <w:t>Treaty Acknowledgement - Moment of Reflection</w:t>
      </w:r>
    </w:p>
    <w:p w14:paraId="213A6F66" w14:textId="448EF403" w:rsidR="00800769" w:rsidRPr="003B02D7" w:rsidRDefault="00800769" w:rsidP="00800769">
      <w:pPr>
        <w:pStyle w:val="Body1"/>
        <w:rPr>
          <w:sz w:val="22"/>
        </w:rPr>
      </w:pPr>
      <w:r w:rsidRPr="003B02D7">
        <w:rPr>
          <w:sz w:val="22"/>
        </w:rPr>
        <w:t>Councillor Miller</w:t>
      </w:r>
      <w:r w:rsidR="00D75344" w:rsidRPr="003B02D7">
        <w:rPr>
          <w:sz w:val="22"/>
        </w:rPr>
        <w:t xml:space="preserve"> read the Moment of Reflection.</w:t>
      </w:r>
    </w:p>
    <w:p w14:paraId="59D05513" w14:textId="77777777" w:rsidR="00800769" w:rsidRPr="003B02D7" w:rsidRDefault="00800769" w:rsidP="00800769">
      <w:pPr>
        <w:pStyle w:val="Heading1"/>
        <w:rPr>
          <w:sz w:val="22"/>
        </w:rPr>
      </w:pPr>
      <w:r w:rsidRPr="003B02D7">
        <w:rPr>
          <w:b/>
          <w:sz w:val="22"/>
        </w:rPr>
        <w:lastRenderedPageBreak/>
        <w:t>4.</w:t>
      </w:r>
      <w:r w:rsidRPr="003B02D7">
        <w:rPr>
          <w:b/>
          <w:sz w:val="22"/>
        </w:rPr>
        <w:tab/>
        <w:t>Disclosures of Interest</w:t>
      </w:r>
    </w:p>
    <w:p w14:paraId="43C65E75" w14:textId="2A4CB67F" w:rsidR="00800769" w:rsidRPr="003B02D7" w:rsidRDefault="00800769" w:rsidP="00CB20F7">
      <w:pPr>
        <w:pStyle w:val="Heading2"/>
        <w:jc w:val="both"/>
        <w:rPr>
          <w:b/>
          <w:sz w:val="22"/>
        </w:rPr>
      </w:pPr>
      <w:r w:rsidRPr="003B02D7">
        <w:rPr>
          <w:sz w:val="22"/>
        </w:rPr>
        <w:t>4.1</w:t>
      </w:r>
      <w:r w:rsidRPr="003B02D7">
        <w:rPr>
          <w:sz w:val="22"/>
        </w:rPr>
        <w:tab/>
        <w:t xml:space="preserve">Deputy Mayor Schryer </w:t>
      </w:r>
      <w:r w:rsidR="00D75344" w:rsidRPr="003B02D7">
        <w:rPr>
          <w:sz w:val="22"/>
        </w:rPr>
        <w:t xml:space="preserve">declared a disclosure of interest on Item 9.2.  </w:t>
      </w:r>
      <w:r w:rsidRPr="003B02D7">
        <w:rPr>
          <w:sz w:val="22"/>
        </w:rPr>
        <w:t xml:space="preserve"> </w:t>
      </w:r>
      <w:proofErr w:type="spellStart"/>
      <w:r w:rsidRPr="003B02D7">
        <w:rPr>
          <w:sz w:val="22"/>
        </w:rPr>
        <w:t>Propertystar</w:t>
      </w:r>
      <w:proofErr w:type="spellEnd"/>
      <w:r w:rsidRPr="003B02D7">
        <w:rPr>
          <w:sz w:val="22"/>
        </w:rPr>
        <w:t xml:space="preserve"> Inc. - Request to Extend Serenity Heights Subdivision - Phase 1-B Development Agreement</w:t>
      </w:r>
    </w:p>
    <w:p w14:paraId="7027AA18" w14:textId="32F0324C" w:rsidR="002F3AA3" w:rsidRPr="003B02D7" w:rsidRDefault="003B02D7">
      <w:pPr>
        <w:pStyle w:val="Heading1"/>
        <w:rPr>
          <w:sz w:val="22"/>
        </w:rPr>
      </w:pPr>
      <w:r w:rsidRPr="003B02D7">
        <w:rPr>
          <w:b/>
          <w:sz w:val="22"/>
        </w:rPr>
        <w:t>5.</w:t>
      </w:r>
      <w:r w:rsidRPr="003B02D7">
        <w:rPr>
          <w:b/>
          <w:sz w:val="22"/>
        </w:rPr>
        <w:tab/>
        <w:t>Presentations</w:t>
      </w:r>
    </w:p>
    <w:p w14:paraId="7027AA19" w14:textId="36B4EBB4" w:rsidR="002F3AA3" w:rsidRPr="003B02D7" w:rsidRDefault="003B02D7" w:rsidP="00BD268B">
      <w:pPr>
        <w:pStyle w:val="Heading2"/>
        <w:jc w:val="both"/>
        <w:rPr>
          <w:sz w:val="22"/>
        </w:rPr>
      </w:pPr>
      <w:r w:rsidRPr="003B02D7">
        <w:rPr>
          <w:sz w:val="22"/>
        </w:rPr>
        <w:t>5.1</w:t>
      </w:r>
      <w:r w:rsidRPr="003B02D7">
        <w:rPr>
          <w:sz w:val="22"/>
        </w:rPr>
        <w:tab/>
      </w:r>
      <w:r w:rsidRPr="003B02D7">
        <w:rPr>
          <w:sz w:val="22"/>
          <w:u w:val="single"/>
        </w:rPr>
        <w:t xml:space="preserve">Public Presentation - 247 Hampton Road - Rezoning Application - Proposed Medical Clinic - Residential to Commercial </w:t>
      </w:r>
    </w:p>
    <w:p w14:paraId="7027AA1B" w14:textId="4CABE4AA" w:rsidR="002F3AA3" w:rsidRPr="003B02D7" w:rsidRDefault="003B02D7">
      <w:pPr>
        <w:pStyle w:val="Body2"/>
        <w:rPr>
          <w:sz w:val="22"/>
        </w:rPr>
      </w:pPr>
      <w:r w:rsidRPr="003B02D7">
        <w:rPr>
          <w:sz w:val="22"/>
        </w:rPr>
        <w:t>In Attendance:  Dr. Monica Graves &amp; Dr. Natalie Graves;</w:t>
      </w:r>
      <w:r w:rsidR="00CB20F7" w:rsidRPr="003B02D7">
        <w:rPr>
          <w:sz w:val="22"/>
        </w:rPr>
        <w:t xml:space="preserve">(In-person), </w:t>
      </w:r>
      <w:r w:rsidRPr="003B02D7">
        <w:rPr>
          <w:sz w:val="22"/>
        </w:rPr>
        <w:t>and Nathan Merrithew, Architect (Virtual)</w:t>
      </w:r>
    </w:p>
    <w:p w14:paraId="7027AA1D" w14:textId="6F053AFD" w:rsidR="002F3AA3" w:rsidRPr="003B02D7" w:rsidRDefault="00CB20F7" w:rsidP="00331B15">
      <w:pPr>
        <w:pStyle w:val="Body2"/>
        <w:jc w:val="both"/>
        <w:rPr>
          <w:sz w:val="22"/>
        </w:rPr>
      </w:pPr>
      <w:r w:rsidRPr="003B02D7">
        <w:rPr>
          <w:sz w:val="22"/>
        </w:rPr>
        <w:t>Dr. Natalie</w:t>
      </w:r>
      <w:r w:rsidR="003B02D7" w:rsidRPr="003B02D7">
        <w:rPr>
          <w:b/>
          <w:sz w:val="22"/>
        </w:rPr>
        <w:t xml:space="preserve"> </w:t>
      </w:r>
      <w:r w:rsidR="003B02D7" w:rsidRPr="003B02D7">
        <w:rPr>
          <w:sz w:val="22"/>
        </w:rPr>
        <w:t xml:space="preserve">Graves made presentation to Council on </w:t>
      </w:r>
      <w:r w:rsidR="00331B15" w:rsidRPr="003B02D7">
        <w:rPr>
          <w:sz w:val="22"/>
        </w:rPr>
        <w:t>her, and her sister, Dr. Monica Graves’</w:t>
      </w:r>
      <w:r w:rsidR="003B02D7" w:rsidRPr="003B02D7">
        <w:rPr>
          <w:sz w:val="22"/>
        </w:rPr>
        <w:t xml:space="preserve"> application to rezone 247 Hampton Road from Single and Two Family Residential to Commercial for the purpose of operating a Family Medical </w:t>
      </w:r>
      <w:r w:rsidR="00331B15" w:rsidRPr="003B02D7">
        <w:rPr>
          <w:sz w:val="22"/>
        </w:rPr>
        <w:t>practice</w:t>
      </w:r>
      <w:r w:rsidR="003B02D7" w:rsidRPr="003B02D7">
        <w:rPr>
          <w:sz w:val="22"/>
        </w:rPr>
        <w:t>.  There will be no residential component to the operation, and access to the parking lot will be off Lake Road. They plan to offer a full range of healthcare including i</w:t>
      </w:r>
      <w:r w:rsidR="000B3BA3">
        <w:rPr>
          <w:sz w:val="22"/>
        </w:rPr>
        <w:t>n</w:t>
      </w:r>
      <w:r w:rsidR="003B02D7" w:rsidRPr="003B02D7">
        <w:rPr>
          <w:sz w:val="22"/>
        </w:rPr>
        <w:t xml:space="preserve">patient hospital care, newborn care, prenatal and women's health as well as palliative care.  They currently care for over 2000 patients and are keen to remain in this growing community. </w:t>
      </w:r>
    </w:p>
    <w:p w14:paraId="65D89A14" w14:textId="521D0565" w:rsidR="00331B15" w:rsidRPr="003B02D7" w:rsidRDefault="00331B15" w:rsidP="00E956F5">
      <w:pPr>
        <w:ind w:left="1440"/>
        <w:jc w:val="both"/>
        <w:rPr>
          <w:sz w:val="22"/>
        </w:rPr>
      </w:pPr>
      <w:r w:rsidRPr="003B02D7">
        <w:rPr>
          <w:sz w:val="22"/>
        </w:rPr>
        <w:t xml:space="preserve">The building meets the current and future needs for the medical clinic, including location, size, interior layout, parking, and accessibility </w:t>
      </w:r>
      <w:r w:rsidR="000B4667" w:rsidRPr="003B02D7">
        <w:rPr>
          <w:sz w:val="22"/>
        </w:rPr>
        <w:t>to the</w:t>
      </w:r>
      <w:r w:rsidRPr="003B02D7">
        <w:rPr>
          <w:sz w:val="22"/>
        </w:rPr>
        <w:t xml:space="preserve"> main level. They currently employ one full-time and one part-time administrative staff.</w:t>
      </w:r>
      <w:r w:rsidR="00E956F5" w:rsidRPr="003B02D7">
        <w:rPr>
          <w:sz w:val="22"/>
        </w:rPr>
        <w:t xml:space="preserve"> The patient parking abuts the streets and not residential </w:t>
      </w:r>
      <w:r w:rsidR="00BD268B" w:rsidRPr="003B02D7">
        <w:rPr>
          <w:sz w:val="22"/>
        </w:rPr>
        <w:t>properties,</w:t>
      </w:r>
      <w:r w:rsidR="00E956F5" w:rsidRPr="003B02D7">
        <w:rPr>
          <w:sz w:val="22"/>
        </w:rPr>
        <w:t xml:space="preserve"> and the building entrance will front on the Hampton Road away from residential </w:t>
      </w:r>
      <w:r w:rsidR="00BD268B" w:rsidRPr="003B02D7">
        <w:rPr>
          <w:sz w:val="22"/>
        </w:rPr>
        <w:t xml:space="preserve">properties. The clinic will be opened Monday – Friday from 8:30 a.m. to 5:00 </w:t>
      </w:r>
      <w:proofErr w:type="spellStart"/>
      <w:r w:rsidR="00BD268B" w:rsidRPr="003B02D7">
        <w:rPr>
          <w:sz w:val="22"/>
        </w:rPr>
        <w:t>p.m</w:t>
      </w:r>
      <w:proofErr w:type="spellEnd"/>
    </w:p>
    <w:p w14:paraId="1F862069" w14:textId="309C7F70" w:rsidR="00331B15" w:rsidRPr="003B02D7" w:rsidRDefault="00331B15" w:rsidP="00331B15">
      <w:pPr>
        <w:ind w:left="1440"/>
        <w:jc w:val="both"/>
        <w:rPr>
          <w:sz w:val="22"/>
        </w:rPr>
      </w:pPr>
      <w:r w:rsidRPr="003B02D7">
        <w:rPr>
          <w:sz w:val="22"/>
        </w:rPr>
        <w:t>Dr. Natalie Graves noted their application was to have the property rezoned to Central Commercial vs. the Neighbourhood Commercial that the Planning Staff are recommending as they feel it will provide them with more options</w:t>
      </w:r>
      <w:r w:rsidR="00B16909" w:rsidRPr="003B02D7">
        <w:rPr>
          <w:sz w:val="22"/>
        </w:rPr>
        <w:t xml:space="preserve"> and prevent them from having to come back before Council if there are any future changes.</w:t>
      </w:r>
      <w:r w:rsidRPr="003B02D7">
        <w:rPr>
          <w:sz w:val="22"/>
        </w:rPr>
        <w:t xml:space="preserve">  She noted long term plans could </w:t>
      </w:r>
      <w:r w:rsidR="00E956F5" w:rsidRPr="003B02D7">
        <w:rPr>
          <w:sz w:val="22"/>
        </w:rPr>
        <w:t>see the</w:t>
      </w:r>
      <w:r w:rsidRPr="003B02D7">
        <w:rPr>
          <w:sz w:val="22"/>
        </w:rPr>
        <w:t xml:space="preserve"> medical </w:t>
      </w:r>
      <w:r w:rsidR="00B16909" w:rsidRPr="003B02D7">
        <w:rPr>
          <w:sz w:val="22"/>
        </w:rPr>
        <w:t>clinic</w:t>
      </w:r>
      <w:r w:rsidRPr="003B02D7">
        <w:rPr>
          <w:sz w:val="22"/>
        </w:rPr>
        <w:t xml:space="preserve"> expanding to accommodate up to four </w:t>
      </w:r>
      <w:r w:rsidR="00BD268B" w:rsidRPr="003B02D7">
        <w:rPr>
          <w:sz w:val="22"/>
        </w:rPr>
        <w:t xml:space="preserve">(4) </w:t>
      </w:r>
      <w:r w:rsidRPr="003B02D7">
        <w:rPr>
          <w:sz w:val="22"/>
        </w:rPr>
        <w:t xml:space="preserve">physicians. </w:t>
      </w:r>
    </w:p>
    <w:p w14:paraId="7027AA1F" w14:textId="5EE6B95A" w:rsidR="002F3AA3" w:rsidRPr="003B02D7" w:rsidRDefault="00331B15" w:rsidP="00E956F5">
      <w:pPr>
        <w:pStyle w:val="Body2"/>
        <w:jc w:val="both"/>
        <w:rPr>
          <w:sz w:val="22"/>
        </w:rPr>
      </w:pPr>
      <w:r w:rsidRPr="003B02D7">
        <w:rPr>
          <w:sz w:val="22"/>
        </w:rPr>
        <w:t xml:space="preserve">The Municipal Planning Officer spoke to the Neighbourhood Commercial </w:t>
      </w:r>
      <w:r w:rsidR="000B3BA3">
        <w:rPr>
          <w:sz w:val="22"/>
        </w:rPr>
        <w:t xml:space="preserve">zone </w:t>
      </w:r>
      <w:r w:rsidRPr="003B02D7">
        <w:rPr>
          <w:sz w:val="22"/>
        </w:rPr>
        <w:t>vs. the Central Commercial</w:t>
      </w:r>
      <w:r w:rsidR="000B3BA3">
        <w:rPr>
          <w:sz w:val="22"/>
        </w:rPr>
        <w:t xml:space="preserve"> zone</w:t>
      </w:r>
      <w:r w:rsidRPr="003B02D7">
        <w:rPr>
          <w:sz w:val="22"/>
        </w:rPr>
        <w:t xml:space="preserve">, noting </w:t>
      </w:r>
      <w:r w:rsidR="00E956F5" w:rsidRPr="003B02D7">
        <w:rPr>
          <w:sz w:val="22"/>
        </w:rPr>
        <w:t xml:space="preserve">both zones will require the applicant </w:t>
      </w:r>
      <w:r w:rsidR="001D1E13" w:rsidRPr="003B02D7">
        <w:rPr>
          <w:sz w:val="22"/>
        </w:rPr>
        <w:t>to enter</w:t>
      </w:r>
      <w:r w:rsidR="00E956F5" w:rsidRPr="003B02D7">
        <w:rPr>
          <w:sz w:val="22"/>
        </w:rPr>
        <w:t xml:space="preserve"> into a Section 59 CPA development agreement</w:t>
      </w:r>
      <w:r w:rsidR="001D1E13" w:rsidRPr="003B02D7">
        <w:rPr>
          <w:sz w:val="22"/>
        </w:rPr>
        <w:t xml:space="preserve"> with the Town</w:t>
      </w:r>
      <w:r w:rsidR="00E956F5" w:rsidRPr="003B02D7">
        <w:rPr>
          <w:sz w:val="22"/>
        </w:rPr>
        <w:t xml:space="preserve"> that </w:t>
      </w:r>
      <w:r w:rsidR="00B16909" w:rsidRPr="003B02D7">
        <w:rPr>
          <w:sz w:val="22"/>
        </w:rPr>
        <w:t>would set</w:t>
      </w:r>
      <w:r w:rsidR="00BD268B" w:rsidRPr="003B02D7">
        <w:rPr>
          <w:sz w:val="22"/>
        </w:rPr>
        <w:t xml:space="preserve"> out</w:t>
      </w:r>
      <w:r w:rsidR="00E956F5" w:rsidRPr="003B02D7">
        <w:rPr>
          <w:sz w:val="22"/>
        </w:rPr>
        <w:t xml:space="preserve"> the</w:t>
      </w:r>
      <w:r w:rsidR="00F031A3">
        <w:rPr>
          <w:sz w:val="22"/>
        </w:rPr>
        <w:t xml:space="preserve"> terms and</w:t>
      </w:r>
      <w:r w:rsidR="00E956F5" w:rsidRPr="003B02D7">
        <w:rPr>
          <w:sz w:val="22"/>
        </w:rPr>
        <w:t xml:space="preserve"> conditions of the rezoning.  Planning Staff had recommended Neighbourhood Commercial as</w:t>
      </w:r>
      <w:r w:rsidR="00BD268B" w:rsidRPr="003B02D7">
        <w:rPr>
          <w:sz w:val="22"/>
        </w:rPr>
        <w:t xml:space="preserve"> they </w:t>
      </w:r>
      <w:r w:rsidR="001D1E13" w:rsidRPr="003B02D7">
        <w:rPr>
          <w:sz w:val="22"/>
        </w:rPr>
        <w:t>felt the</w:t>
      </w:r>
      <w:r w:rsidR="00E956F5" w:rsidRPr="003B02D7">
        <w:rPr>
          <w:sz w:val="22"/>
        </w:rPr>
        <w:t xml:space="preserve"> proposed family medical </w:t>
      </w:r>
      <w:r w:rsidR="00BD268B" w:rsidRPr="003B02D7">
        <w:rPr>
          <w:sz w:val="22"/>
        </w:rPr>
        <w:t>clinic</w:t>
      </w:r>
      <w:r w:rsidR="00E956F5" w:rsidRPr="003B02D7">
        <w:rPr>
          <w:sz w:val="22"/>
        </w:rPr>
        <w:t xml:space="preserve"> use at </w:t>
      </w:r>
      <w:r w:rsidR="001D1E13" w:rsidRPr="003B02D7">
        <w:rPr>
          <w:sz w:val="22"/>
        </w:rPr>
        <w:t>the location being proposed</w:t>
      </w:r>
      <w:r w:rsidR="00E956F5" w:rsidRPr="003B02D7">
        <w:rPr>
          <w:sz w:val="22"/>
        </w:rPr>
        <w:t xml:space="preserve"> was more </w:t>
      </w:r>
      <w:r w:rsidR="001D1E13" w:rsidRPr="003B02D7">
        <w:rPr>
          <w:sz w:val="22"/>
        </w:rPr>
        <w:t xml:space="preserve">conducive </w:t>
      </w:r>
      <w:r w:rsidR="00E956F5" w:rsidRPr="003B02D7">
        <w:rPr>
          <w:sz w:val="22"/>
        </w:rPr>
        <w:t xml:space="preserve">to </w:t>
      </w:r>
      <w:r w:rsidR="00BD268B" w:rsidRPr="003B02D7">
        <w:rPr>
          <w:sz w:val="22"/>
        </w:rPr>
        <w:t xml:space="preserve">this zone.  </w:t>
      </w:r>
      <w:r w:rsidR="00E956F5" w:rsidRPr="003B02D7">
        <w:rPr>
          <w:sz w:val="22"/>
        </w:rPr>
        <w:t xml:space="preserve">  </w:t>
      </w:r>
      <w:r w:rsidR="00BD268B" w:rsidRPr="003B02D7">
        <w:rPr>
          <w:sz w:val="22"/>
        </w:rPr>
        <w:t xml:space="preserve">While the Zoning By-law states Neighbourhood Commercial will permit </w:t>
      </w:r>
      <w:r w:rsidR="001D1E13" w:rsidRPr="003B02D7">
        <w:rPr>
          <w:sz w:val="22"/>
        </w:rPr>
        <w:t xml:space="preserve">a doctor’s office for up to two practicing doctors, </w:t>
      </w:r>
      <w:r w:rsidR="00BD268B" w:rsidRPr="003B02D7">
        <w:rPr>
          <w:sz w:val="22"/>
        </w:rPr>
        <w:t xml:space="preserve">Council </w:t>
      </w:r>
      <w:r w:rsidR="001D1E13" w:rsidRPr="003B02D7">
        <w:rPr>
          <w:sz w:val="22"/>
        </w:rPr>
        <w:t xml:space="preserve">can increase this amount </w:t>
      </w:r>
      <w:r w:rsidR="00BD268B" w:rsidRPr="003B02D7">
        <w:rPr>
          <w:sz w:val="22"/>
        </w:rPr>
        <w:t xml:space="preserve">through the development </w:t>
      </w:r>
      <w:r w:rsidR="00BD268B" w:rsidRPr="003B02D7">
        <w:rPr>
          <w:sz w:val="22"/>
        </w:rPr>
        <w:lastRenderedPageBreak/>
        <w:t xml:space="preserve">agreement </w:t>
      </w:r>
      <w:r w:rsidR="00B16909" w:rsidRPr="003B02D7">
        <w:rPr>
          <w:sz w:val="22"/>
        </w:rPr>
        <w:t>terms so</w:t>
      </w:r>
      <w:r w:rsidR="00BD268B" w:rsidRPr="003B02D7">
        <w:rPr>
          <w:sz w:val="22"/>
        </w:rPr>
        <w:t xml:space="preserve"> long as the property can accommodate the increased numbe</w:t>
      </w:r>
      <w:r w:rsidR="001D1E13" w:rsidRPr="003B02D7">
        <w:rPr>
          <w:sz w:val="22"/>
        </w:rPr>
        <w:t xml:space="preserve">r of doctors, </w:t>
      </w:r>
      <w:proofErr w:type="gramStart"/>
      <w:r w:rsidR="001D1E13" w:rsidRPr="003B02D7">
        <w:rPr>
          <w:sz w:val="22"/>
        </w:rPr>
        <w:t>i.e.</w:t>
      </w:r>
      <w:proofErr w:type="gramEnd"/>
      <w:r w:rsidR="001D1E13" w:rsidRPr="003B02D7">
        <w:rPr>
          <w:sz w:val="22"/>
        </w:rPr>
        <w:t xml:space="preserve"> </w:t>
      </w:r>
      <w:r w:rsidR="00F031A3">
        <w:rPr>
          <w:sz w:val="22"/>
        </w:rPr>
        <w:t>sufficient number of</w:t>
      </w:r>
      <w:r w:rsidR="001D1E13" w:rsidRPr="003B02D7">
        <w:rPr>
          <w:sz w:val="22"/>
        </w:rPr>
        <w:t xml:space="preserve"> parking space</w:t>
      </w:r>
      <w:r w:rsidR="00F031A3">
        <w:rPr>
          <w:sz w:val="22"/>
        </w:rPr>
        <w:t>s, adequate building space</w:t>
      </w:r>
      <w:r w:rsidR="001D1E13" w:rsidRPr="003B02D7">
        <w:rPr>
          <w:sz w:val="22"/>
        </w:rPr>
        <w:t>, etc.</w:t>
      </w:r>
      <w:r w:rsidR="00BD268B" w:rsidRPr="003B02D7">
        <w:rPr>
          <w:sz w:val="22"/>
        </w:rPr>
        <w:t xml:space="preserve">  </w:t>
      </w:r>
      <w:r w:rsidR="00E956F5" w:rsidRPr="003B02D7">
        <w:rPr>
          <w:sz w:val="22"/>
        </w:rPr>
        <w:t xml:space="preserve">The Central Commercial zone would permit a broader range of commercial uses, however, would also require an amendment to </w:t>
      </w:r>
      <w:r w:rsidR="001D1E13" w:rsidRPr="003B02D7">
        <w:rPr>
          <w:sz w:val="22"/>
        </w:rPr>
        <w:t>the</w:t>
      </w:r>
      <w:r w:rsidR="00E956F5" w:rsidRPr="003B02D7">
        <w:rPr>
          <w:sz w:val="22"/>
        </w:rPr>
        <w:t xml:space="preserve"> development agreement if </w:t>
      </w:r>
      <w:r w:rsidR="001D1E13" w:rsidRPr="003B02D7">
        <w:rPr>
          <w:sz w:val="22"/>
        </w:rPr>
        <w:t>there</w:t>
      </w:r>
      <w:r w:rsidR="00E956F5" w:rsidRPr="003B02D7">
        <w:rPr>
          <w:sz w:val="22"/>
        </w:rPr>
        <w:t xml:space="preserve"> was a change in use </w:t>
      </w:r>
      <w:r w:rsidR="00BD268B" w:rsidRPr="003B02D7">
        <w:rPr>
          <w:sz w:val="22"/>
        </w:rPr>
        <w:t>from what is being proposed</w:t>
      </w:r>
      <w:r w:rsidR="00E956F5" w:rsidRPr="003B02D7">
        <w:rPr>
          <w:sz w:val="22"/>
        </w:rPr>
        <w:t xml:space="preserve">.  </w:t>
      </w:r>
    </w:p>
    <w:p w14:paraId="3DBDF027" w14:textId="24AF57D3" w:rsidR="00B33590" w:rsidRPr="003B02D7" w:rsidRDefault="001D1E13" w:rsidP="00B33590">
      <w:pPr>
        <w:pStyle w:val="Body2"/>
        <w:jc w:val="both"/>
        <w:rPr>
          <w:sz w:val="22"/>
        </w:rPr>
      </w:pPr>
      <w:r w:rsidRPr="003B02D7">
        <w:rPr>
          <w:sz w:val="22"/>
        </w:rPr>
        <w:t xml:space="preserve">The Town Clerk informed Council the </w:t>
      </w:r>
      <w:r w:rsidR="00B16909" w:rsidRPr="003B02D7">
        <w:rPr>
          <w:sz w:val="22"/>
        </w:rPr>
        <w:t xml:space="preserve">legislative </w:t>
      </w:r>
      <w:r w:rsidRPr="003B02D7">
        <w:rPr>
          <w:sz w:val="22"/>
        </w:rPr>
        <w:t xml:space="preserve">advertising for this evening’s Public Presentation </w:t>
      </w:r>
      <w:r w:rsidR="00B16909" w:rsidRPr="003B02D7">
        <w:rPr>
          <w:sz w:val="22"/>
        </w:rPr>
        <w:t xml:space="preserve">was based on the </w:t>
      </w:r>
      <w:r w:rsidRPr="003B02D7">
        <w:rPr>
          <w:sz w:val="22"/>
        </w:rPr>
        <w:t xml:space="preserve">consideration for a Neighbourhood Commercial rezoning to </w:t>
      </w:r>
      <w:r w:rsidR="00B16909" w:rsidRPr="003B02D7">
        <w:rPr>
          <w:sz w:val="22"/>
        </w:rPr>
        <w:t>accommodate up</w:t>
      </w:r>
      <w:r w:rsidR="00B33590" w:rsidRPr="003B02D7">
        <w:rPr>
          <w:sz w:val="22"/>
        </w:rPr>
        <w:t xml:space="preserve"> to three medical professionals.  If the rezoning request was to be changed to Centra</w:t>
      </w:r>
      <w:r w:rsidR="00B16909" w:rsidRPr="003B02D7">
        <w:rPr>
          <w:sz w:val="22"/>
        </w:rPr>
        <w:t>l</w:t>
      </w:r>
      <w:r w:rsidR="00B33590" w:rsidRPr="003B02D7">
        <w:rPr>
          <w:sz w:val="22"/>
        </w:rPr>
        <w:t xml:space="preserve"> Commercial</w:t>
      </w:r>
      <w:r w:rsidR="00F031A3">
        <w:rPr>
          <w:sz w:val="22"/>
        </w:rPr>
        <w:t xml:space="preserve"> at this time</w:t>
      </w:r>
      <w:r w:rsidR="00B33590" w:rsidRPr="003B02D7">
        <w:rPr>
          <w:sz w:val="22"/>
        </w:rPr>
        <w:t xml:space="preserve">, another Public Presentation date would need to be held, and advertised </w:t>
      </w:r>
      <w:r w:rsidR="00B16909" w:rsidRPr="003B02D7">
        <w:rPr>
          <w:sz w:val="22"/>
        </w:rPr>
        <w:t xml:space="preserve">publicly </w:t>
      </w:r>
      <w:r w:rsidR="00B33590" w:rsidRPr="003B02D7">
        <w:rPr>
          <w:sz w:val="22"/>
        </w:rPr>
        <w:t>with the change in the commercial zoning type.</w:t>
      </w:r>
    </w:p>
    <w:p w14:paraId="46BA7F95" w14:textId="3A490520" w:rsidR="00B33590" w:rsidRPr="003B02D7" w:rsidRDefault="00B33590" w:rsidP="00B33590">
      <w:pPr>
        <w:ind w:left="1440"/>
        <w:jc w:val="both"/>
        <w:rPr>
          <w:sz w:val="22"/>
        </w:rPr>
      </w:pPr>
      <w:r w:rsidRPr="003B02D7">
        <w:rPr>
          <w:sz w:val="22"/>
        </w:rPr>
        <w:t>The Municipal Planning Officer and the applicants expressed their agreement, moving forward, that the requested zone be changed from Residential (R1</w:t>
      </w:r>
      <w:proofErr w:type="gramStart"/>
      <w:r w:rsidRPr="003B02D7">
        <w:rPr>
          <w:sz w:val="22"/>
        </w:rPr>
        <w:t>)  to</w:t>
      </w:r>
      <w:proofErr w:type="gramEnd"/>
      <w:r w:rsidRPr="003B02D7">
        <w:rPr>
          <w:sz w:val="22"/>
        </w:rPr>
        <w:t xml:space="preserve"> a Central Commercial zone </w:t>
      </w:r>
      <w:r w:rsidR="00B16909" w:rsidRPr="003B02D7">
        <w:rPr>
          <w:sz w:val="22"/>
        </w:rPr>
        <w:t xml:space="preserve">(vs. Neighbourhood </w:t>
      </w:r>
      <w:r w:rsidR="00F031A3" w:rsidRPr="003B02D7">
        <w:rPr>
          <w:sz w:val="22"/>
        </w:rPr>
        <w:t>Commercial</w:t>
      </w:r>
      <w:r w:rsidR="00B16909" w:rsidRPr="003B02D7">
        <w:rPr>
          <w:sz w:val="22"/>
        </w:rPr>
        <w:t xml:space="preserve">), </w:t>
      </w:r>
      <w:r w:rsidRPr="003B02D7">
        <w:rPr>
          <w:sz w:val="22"/>
        </w:rPr>
        <w:t>to accommodate up to a maximum of four doctors.</w:t>
      </w:r>
    </w:p>
    <w:p w14:paraId="7027AA23" w14:textId="77777777" w:rsidR="002F3AA3" w:rsidRPr="003B02D7" w:rsidRDefault="003B02D7">
      <w:pPr>
        <w:pStyle w:val="Body2"/>
        <w:rPr>
          <w:sz w:val="22"/>
        </w:rPr>
      </w:pPr>
      <w:r w:rsidRPr="003B02D7">
        <w:rPr>
          <w:b/>
          <w:sz w:val="22"/>
        </w:rPr>
        <w:t>Moved By</w:t>
      </w:r>
      <w:r w:rsidRPr="003B02D7">
        <w:rPr>
          <w:sz w:val="22"/>
        </w:rPr>
        <w:t xml:space="preserve"> Councillor Luck</w:t>
      </w:r>
      <w:r w:rsidRPr="003B02D7">
        <w:rPr>
          <w:sz w:val="22"/>
        </w:rPr>
        <w:br/>
      </w:r>
      <w:r w:rsidRPr="003B02D7">
        <w:rPr>
          <w:b/>
          <w:sz w:val="22"/>
        </w:rPr>
        <w:t>Seconded By</w:t>
      </w:r>
      <w:r w:rsidRPr="003B02D7">
        <w:rPr>
          <w:sz w:val="22"/>
        </w:rPr>
        <w:t xml:space="preserve"> Deputy Mayor Schryer</w:t>
      </w:r>
    </w:p>
    <w:p w14:paraId="7027AA25" w14:textId="06939618" w:rsidR="002F3AA3" w:rsidRPr="003B02D7" w:rsidRDefault="003B02D7" w:rsidP="00B33590">
      <w:pPr>
        <w:pStyle w:val="Body2"/>
        <w:jc w:val="both"/>
        <w:rPr>
          <w:sz w:val="22"/>
        </w:rPr>
      </w:pPr>
      <w:r w:rsidRPr="003B02D7">
        <w:rPr>
          <w:sz w:val="22"/>
        </w:rPr>
        <w:t xml:space="preserve">Council set a second Public Presentation date for December </w:t>
      </w:r>
      <w:r w:rsidR="00B33590" w:rsidRPr="003B02D7">
        <w:rPr>
          <w:sz w:val="22"/>
        </w:rPr>
        <w:t>20, 2022</w:t>
      </w:r>
      <w:r w:rsidRPr="003B02D7">
        <w:rPr>
          <w:sz w:val="22"/>
        </w:rPr>
        <w:t xml:space="preserve"> at 6:00 p.m., changing the rezoning request from Residential</w:t>
      </w:r>
      <w:r w:rsidR="00F031A3">
        <w:rPr>
          <w:sz w:val="22"/>
        </w:rPr>
        <w:t xml:space="preserve"> – One &amp; Two Family</w:t>
      </w:r>
      <w:r w:rsidRPr="003B02D7">
        <w:rPr>
          <w:sz w:val="22"/>
        </w:rPr>
        <w:t xml:space="preserve"> (R1) to Commercial</w:t>
      </w:r>
      <w:r w:rsidR="00F031A3">
        <w:rPr>
          <w:sz w:val="22"/>
        </w:rPr>
        <w:t xml:space="preserve"> – Central Commercial</w:t>
      </w:r>
      <w:r w:rsidRPr="003B02D7">
        <w:rPr>
          <w:sz w:val="22"/>
        </w:rPr>
        <w:t xml:space="preserve"> (CC)</w:t>
      </w:r>
      <w:r w:rsidR="00B33590" w:rsidRPr="003B02D7">
        <w:rPr>
          <w:sz w:val="22"/>
        </w:rPr>
        <w:t>.</w:t>
      </w:r>
    </w:p>
    <w:p w14:paraId="7027AA26" w14:textId="77777777" w:rsidR="002F3AA3" w:rsidRPr="003B02D7" w:rsidRDefault="003B02D7">
      <w:pPr>
        <w:pStyle w:val="Body2"/>
        <w:jc w:val="right"/>
        <w:rPr>
          <w:sz w:val="22"/>
        </w:rPr>
      </w:pPr>
      <w:r w:rsidRPr="003B02D7">
        <w:rPr>
          <w:b/>
          <w:sz w:val="22"/>
        </w:rPr>
        <w:t>Motion Carried</w:t>
      </w:r>
      <w:r w:rsidRPr="003B02D7">
        <w:rPr>
          <w:sz w:val="22"/>
        </w:rPr>
        <w:br/>
      </w:r>
    </w:p>
    <w:p w14:paraId="7027AA37" w14:textId="16FFB723" w:rsidR="002F3AA3" w:rsidRPr="003B02D7" w:rsidRDefault="003B02D7">
      <w:pPr>
        <w:pStyle w:val="Heading1"/>
        <w:rPr>
          <w:bCs/>
          <w:sz w:val="22"/>
        </w:rPr>
      </w:pPr>
      <w:r w:rsidRPr="003B02D7">
        <w:rPr>
          <w:b/>
          <w:sz w:val="22"/>
        </w:rPr>
        <w:t>6.</w:t>
      </w:r>
      <w:r w:rsidRPr="003B02D7">
        <w:rPr>
          <w:b/>
          <w:sz w:val="22"/>
        </w:rPr>
        <w:tab/>
        <w:t>Public Hearings</w:t>
      </w:r>
      <w:r w:rsidR="00B16909" w:rsidRPr="003B02D7">
        <w:rPr>
          <w:b/>
          <w:sz w:val="22"/>
        </w:rPr>
        <w:t xml:space="preserve"> </w:t>
      </w:r>
      <w:r w:rsidR="00B16909" w:rsidRPr="003B02D7">
        <w:rPr>
          <w:bCs/>
          <w:sz w:val="22"/>
        </w:rPr>
        <w:t>(none)</w:t>
      </w:r>
    </w:p>
    <w:p w14:paraId="7027AA38" w14:textId="77777777" w:rsidR="002F3AA3" w:rsidRPr="003B02D7" w:rsidRDefault="003B02D7">
      <w:pPr>
        <w:pStyle w:val="Heading1"/>
        <w:rPr>
          <w:sz w:val="22"/>
        </w:rPr>
      </w:pPr>
      <w:r w:rsidRPr="003B02D7">
        <w:rPr>
          <w:b/>
          <w:sz w:val="22"/>
        </w:rPr>
        <w:t>7.</w:t>
      </w:r>
      <w:r w:rsidRPr="003B02D7">
        <w:rPr>
          <w:b/>
          <w:sz w:val="22"/>
        </w:rPr>
        <w:tab/>
        <w:t>Minutes of Previous Meetings</w:t>
      </w:r>
    </w:p>
    <w:p w14:paraId="7027AA39" w14:textId="77777777" w:rsidR="002F3AA3" w:rsidRPr="003B02D7" w:rsidRDefault="003B02D7">
      <w:pPr>
        <w:pStyle w:val="Heading2"/>
        <w:rPr>
          <w:sz w:val="22"/>
        </w:rPr>
      </w:pPr>
      <w:r w:rsidRPr="003B02D7">
        <w:rPr>
          <w:sz w:val="22"/>
        </w:rPr>
        <w:t>7.1</w:t>
      </w:r>
      <w:r w:rsidRPr="003B02D7">
        <w:rPr>
          <w:sz w:val="22"/>
        </w:rPr>
        <w:tab/>
      </w:r>
      <w:r w:rsidRPr="003B02D7">
        <w:rPr>
          <w:sz w:val="22"/>
          <w:u w:val="single"/>
        </w:rPr>
        <w:t xml:space="preserve">November 15, 2022 - Regular Meeting </w:t>
      </w:r>
    </w:p>
    <w:p w14:paraId="7027AA3A" w14:textId="77777777" w:rsidR="002F3AA3" w:rsidRPr="003B02D7" w:rsidRDefault="003B02D7">
      <w:pPr>
        <w:pStyle w:val="Body2"/>
        <w:rPr>
          <w:sz w:val="22"/>
        </w:rPr>
      </w:pPr>
      <w:r w:rsidRPr="003B02D7">
        <w:rPr>
          <w:b/>
          <w:sz w:val="22"/>
        </w:rPr>
        <w:t>Moved By</w:t>
      </w:r>
      <w:r w:rsidRPr="003B02D7">
        <w:rPr>
          <w:sz w:val="22"/>
        </w:rPr>
        <w:t xml:space="preserve"> Deputy Mayor Schryer</w:t>
      </w:r>
      <w:r w:rsidRPr="003B02D7">
        <w:rPr>
          <w:sz w:val="22"/>
        </w:rPr>
        <w:br/>
      </w:r>
      <w:r w:rsidRPr="003B02D7">
        <w:rPr>
          <w:b/>
          <w:sz w:val="22"/>
        </w:rPr>
        <w:t>Seconded By</w:t>
      </w:r>
      <w:r w:rsidRPr="003B02D7">
        <w:rPr>
          <w:sz w:val="22"/>
        </w:rPr>
        <w:t xml:space="preserve"> Councillor Donovan</w:t>
      </w:r>
    </w:p>
    <w:p w14:paraId="7027AA3C" w14:textId="46C270FA" w:rsidR="002F3AA3" w:rsidRPr="003B02D7" w:rsidRDefault="003B02D7" w:rsidP="00B16909">
      <w:pPr>
        <w:pStyle w:val="Body2"/>
        <w:rPr>
          <w:sz w:val="22"/>
        </w:rPr>
      </w:pPr>
      <w:r w:rsidRPr="003B02D7">
        <w:rPr>
          <w:sz w:val="22"/>
        </w:rPr>
        <w:t xml:space="preserve">Minutes be approved as prepared.  </w:t>
      </w:r>
    </w:p>
    <w:p w14:paraId="7027AA3D" w14:textId="77777777" w:rsidR="002F3AA3" w:rsidRPr="003B02D7" w:rsidRDefault="003B02D7">
      <w:pPr>
        <w:pStyle w:val="Body2"/>
        <w:jc w:val="right"/>
        <w:rPr>
          <w:sz w:val="22"/>
        </w:rPr>
      </w:pPr>
      <w:r w:rsidRPr="003B02D7">
        <w:rPr>
          <w:b/>
          <w:sz w:val="22"/>
        </w:rPr>
        <w:t>Motion Carried</w:t>
      </w:r>
      <w:r w:rsidRPr="003B02D7">
        <w:rPr>
          <w:sz w:val="22"/>
        </w:rPr>
        <w:br/>
      </w:r>
    </w:p>
    <w:p w14:paraId="7027AA3E" w14:textId="583E5B47" w:rsidR="002F3AA3" w:rsidRPr="003B02D7" w:rsidRDefault="003B02D7">
      <w:pPr>
        <w:pStyle w:val="Heading1"/>
        <w:rPr>
          <w:bCs/>
          <w:sz w:val="22"/>
        </w:rPr>
      </w:pPr>
      <w:r w:rsidRPr="003B02D7">
        <w:rPr>
          <w:b/>
          <w:sz w:val="22"/>
        </w:rPr>
        <w:t>8.</w:t>
      </w:r>
      <w:r w:rsidRPr="003B02D7">
        <w:rPr>
          <w:b/>
          <w:sz w:val="22"/>
        </w:rPr>
        <w:tab/>
        <w:t>Unfinished Business</w:t>
      </w:r>
      <w:r w:rsidR="00B16909" w:rsidRPr="003B02D7">
        <w:rPr>
          <w:b/>
          <w:sz w:val="22"/>
        </w:rPr>
        <w:t xml:space="preserve"> </w:t>
      </w:r>
      <w:r w:rsidR="00B16909" w:rsidRPr="003B02D7">
        <w:rPr>
          <w:bCs/>
          <w:sz w:val="22"/>
        </w:rPr>
        <w:t>(none)</w:t>
      </w:r>
    </w:p>
    <w:p w14:paraId="7027AA3F" w14:textId="77777777" w:rsidR="002F3AA3" w:rsidRPr="003B02D7" w:rsidRDefault="003B02D7">
      <w:pPr>
        <w:pStyle w:val="Heading1"/>
        <w:rPr>
          <w:sz w:val="22"/>
        </w:rPr>
      </w:pPr>
      <w:r w:rsidRPr="003B02D7">
        <w:rPr>
          <w:b/>
          <w:sz w:val="22"/>
        </w:rPr>
        <w:t>9.</w:t>
      </w:r>
      <w:r w:rsidRPr="003B02D7">
        <w:rPr>
          <w:b/>
          <w:sz w:val="22"/>
        </w:rPr>
        <w:tab/>
        <w:t>Correspondence</w:t>
      </w:r>
    </w:p>
    <w:p w14:paraId="7027AA40" w14:textId="77777777" w:rsidR="002F3AA3" w:rsidRPr="003B02D7" w:rsidRDefault="003B02D7">
      <w:pPr>
        <w:pStyle w:val="Heading2"/>
        <w:rPr>
          <w:sz w:val="22"/>
        </w:rPr>
      </w:pPr>
      <w:r w:rsidRPr="003B02D7">
        <w:rPr>
          <w:sz w:val="22"/>
        </w:rPr>
        <w:t>9.1</w:t>
      </w:r>
      <w:r w:rsidRPr="003B02D7">
        <w:rPr>
          <w:sz w:val="22"/>
        </w:rPr>
        <w:tab/>
      </w:r>
      <w:r w:rsidRPr="003B02D7">
        <w:rPr>
          <w:sz w:val="22"/>
          <w:u w:val="single"/>
        </w:rPr>
        <w:t>Recommendation from Nominating Committee Re Appointment to Kennebecasis Valley Fire Department Inc.'s Board of Directors</w:t>
      </w:r>
    </w:p>
    <w:p w14:paraId="7027AA41" w14:textId="528E025E" w:rsidR="002F3AA3" w:rsidRPr="003B02D7" w:rsidRDefault="003B02D7" w:rsidP="00B16909">
      <w:pPr>
        <w:pStyle w:val="Body2"/>
        <w:jc w:val="both"/>
        <w:rPr>
          <w:sz w:val="22"/>
        </w:rPr>
      </w:pPr>
      <w:r w:rsidRPr="003B02D7">
        <w:rPr>
          <w:sz w:val="22"/>
        </w:rPr>
        <w:lastRenderedPageBreak/>
        <w:t xml:space="preserve">A Staff Report from the Town Clerk on behalf of the Nominating Committee recommended Council endorse the appointment of Ms. Patricia Murray to serve on the Kennebecasis Valley Fire Board to </w:t>
      </w:r>
      <w:r w:rsidR="0096507E" w:rsidRPr="003B02D7">
        <w:rPr>
          <w:sz w:val="22"/>
        </w:rPr>
        <w:t>fill the current vacancy</w:t>
      </w:r>
      <w:r w:rsidR="00F031A3">
        <w:rPr>
          <w:sz w:val="22"/>
        </w:rPr>
        <w:t xml:space="preserve"> left by Ms. Norah </w:t>
      </w:r>
      <w:proofErr w:type="spellStart"/>
      <w:r w:rsidR="00F031A3">
        <w:rPr>
          <w:sz w:val="22"/>
        </w:rPr>
        <w:t>Soobraee</w:t>
      </w:r>
      <w:proofErr w:type="spellEnd"/>
      <w:r w:rsidR="0096507E" w:rsidRPr="003B02D7">
        <w:rPr>
          <w:sz w:val="22"/>
        </w:rPr>
        <w:t>.</w:t>
      </w:r>
    </w:p>
    <w:p w14:paraId="7027AA42" w14:textId="77777777" w:rsidR="002F3AA3" w:rsidRPr="003B02D7" w:rsidRDefault="003B02D7">
      <w:pPr>
        <w:pStyle w:val="Body2"/>
        <w:rPr>
          <w:sz w:val="22"/>
        </w:rPr>
      </w:pPr>
      <w:r w:rsidRPr="003B02D7">
        <w:rPr>
          <w:b/>
          <w:sz w:val="22"/>
        </w:rPr>
        <w:t>Moved By</w:t>
      </w:r>
      <w:r w:rsidRPr="003B02D7">
        <w:rPr>
          <w:sz w:val="22"/>
        </w:rPr>
        <w:t xml:space="preserve"> Councillor Donovan</w:t>
      </w:r>
      <w:r w:rsidRPr="003B02D7">
        <w:rPr>
          <w:sz w:val="22"/>
        </w:rPr>
        <w:br/>
      </w:r>
      <w:r w:rsidRPr="003B02D7">
        <w:rPr>
          <w:b/>
          <w:sz w:val="22"/>
        </w:rPr>
        <w:t>Seconded By</w:t>
      </w:r>
      <w:r w:rsidRPr="003B02D7">
        <w:rPr>
          <w:sz w:val="22"/>
        </w:rPr>
        <w:t xml:space="preserve"> Deputy Mayor Schryer</w:t>
      </w:r>
    </w:p>
    <w:p w14:paraId="7027AA44" w14:textId="11633092" w:rsidR="002F3AA3" w:rsidRPr="003B02D7" w:rsidRDefault="003B02D7" w:rsidP="002E57C2">
      <w:pPr>
        <w:pStyle w:val="Body2"/>
        <w:jc w:val="both"/>
        <w:rPr>
          <w:sz w:val="22"/>
        </w:rPr>
      </w:pPr>
      <w:r w:rsidRPr="003B02D7">
        <w:rPr>
          <w:sz w:val="22"/>
        </w:rPr>
        <w:t>Council accept the Nominating Committee’s recommendation to appoint Ms. Patricia Murray to the Kennebecasis Valley Fire Board, effective January 1, 2023 to June 30, 2023 to complete the term of her predecessor,</w:t>
      </w:r>
      <w:r w:rsidR="00130994" w:rsidRPr="003B02D7">
        <w:rPr>
          <w:sz w:val="22"/>
        </w:rPr>
        <w:t xml:space="preserve"> </w:t>
      </w:r>
      <w:r w:rsidRPr="003B02D7">
        <w:rPr>
          <w:sz w:val="22"/>
        </w:rPr>
        <w:t xml:space="preserve">at which time, the Nominating Committee will consider renewing her term for a further </w:t>
      </w:r>
      <w:proofErr w:type="gramStart"/>
      <w:r w:rsidRPr="003B02D7">
        <w:rPr>
          <w:sz w:val="22"/>
        </w:rPr>
        <w:t>3 year</w:t>
      </w:r>
      <w:proofErr w:type="gramEnd"/>
      <w:r w:rsidRPr="003B02D7">
        <w:rPr>
          <w:sz w:val="22"/>
        </w:rPr>
        <w:t xml:space="preserve"> appointment.</w:t>
      </w:r>
    </w:p>
    <w:p w14:paraId="7027AA45" w14:textId="77777777" w:rsidR="002F3AA3" w:rsidRPr="003B02D7" w:rsidRDefault="003B02D7">
      <w:pPr>
        <w:pStyle w:val="Body2"/>
        <w:jc w:val="right"/>
        <w:rPr>
          <w:sz w:val="22"/>
        </w:rPr>
      </w:pPr>
      <w:r w:rsidRPr="003B02D7">
        <w:rPr>
          <w:b/>
          <w:sz w:val="22"/>
        </w:rPr>
        <w:t>Motion Carried</w:t>
      </w:r>
      <w:r w:rsidRPr="003B02D7">
        <w:rPr>
          <w:sz w:val="22"/>
        </w:rPr>
        <w:br/>
      </w:r>
    </w:p>
    <w:p w14:paraId="7027AA46" w14:textId="77777777" w:rsidR="002F3AA3" w:rsidRPr="003B02D7" w:rsidRDefault="003B02D7" w:rsidP="00130994">
      <w:pPr>
        <w:pStyle w:val="Heading2"/>
        <w:jc w:val="both"/>
        <w:rPr>
          <w:sz w:val="22"/>
        </w:rPr>
      </w:pPr>
      <w:r w:rsidRPr="003B02D7">
        <w:rPr>
          <w:sz w:val="22"/>
        </w:rPr>
        <w:t>9.2</w:t>
      </w:r>
      <w:r w:rsidRPr="003B02D7">
        <w:rPr>
          <w:sz w:val="22"/>
        </w:rPr>
        <w:tab/>
      </w:r>
      <w:r w:rsidRPr="003B02D7">
        <w:rPr>
          <w:sz w:val="22"/>
          <w:u w:val="single"/>
        </w:rPr>
        <w:t xml:space="preserve"> Mark Hatfield, </w:t>
      </w:r>
      <w:proofErr w:type="spellStart"/>
      <w:r w:rsidRPr="003B02D7">
        <w:rPr>
          <w:sz w:val="22"/>
          <w:u w:val="single"/>
        </w:rPr>
        <w:t>Propertystar</w:t>
      </w:r>
      <w:proofErr w:type="spellEnd"/>
      <w:r w:rsidRPr="003B02D7">
        <w:rPr>
          <w:sz w:val="22"/>
          <w:u w:val="single"/>
        </w:rPr>
        <w:t xml:space="preserve"> Inc. - In Attendance - Request to Extend Serenity Heights Subdivision - Phase 1-B Development Agreement </w:t>
      </w:r>
    </w:p>
    <w:p w14:paraId="7027AA4A" w14:textId="107C34D7" w:rsidR="002F3AA3" w:rsidRPr="003B02D7" w:rsidRDefault="00130994" w:rsidP="001F7A59">
      <w:pPr>
        <w:pStyle w:val="Body2"/>
        <w:jc w:val="both"/>
        <w:rPr>
          <w:sz w:val="22"/>
        </w:rPr>
      </w:pPr>
      <w:r w:rsidRPr="003B02D7">
        <w:rPr>
          <w:sz w:val="22"/>
        </w:rPr>
        <w:t xml:space="preserve">Deputy Mayor Schryer declared a conflict </w:t>
      </w:r>
      <w:r w:rsidR="00F031A3">
        <w:rPr>
          <w:sz w:val="22"/>
        </w:rPr>
        <w:t xml:space="preserve">of interest </w:t>
      </w:r>
      <w:r w:rsidRPr="003B02D7">
        <w:rPr>
          <w:sz w:val="22"/>
        </w:rPr>
        <w:t>on this item and left the meeting.</w:t>
      </w:r>
      <w:r w:rsidRPr="003B02D7">
        <w:rPr>
          <w:sz w:val="22"/>
        </w:rPr>
        <w:br/>
      </w:r>
      <w:r w:rsidR="003B02D7" w:rsidRPr="003B02D7">
        <w:rPr>
          <w:sz w:val="22"/>
          <w:u w:val="single"/>
        </w:rPr>
        <w:t>Staff Report from Mark Morrison, CET, Engineering Manager</w:t>
      </w:r>
      <w:r w:rsidRPr="003B02D7">
        <w:rPr>
          <w:sz w:val="22"/>
        </w:rPr>
        <w:t xml:space="preserve"> – A Staff Report from </w:t>
      </w:r>
      <w:r w:rsidR="001F7A59" w:rsidRPr="003B02D7">
        <w:rPr>
          <w:sz w:val="22"/>
        </w:rPr>
        <w:t xml:space="preserve">Mr. Morrison informed Council </w:t>
      </w:r>
      <w:proofErr w:type="spellStart"/>
      <w:r w:rsidR="00F863E4" w:rsidRPr="003B02D7">
        <w:rPr>
          <w:sz w:val="22"/>
        </w:rPr>
        <w:t>Propertystar</w:t>
      </w:r>
      <w:proofErr w:type="spellEnd"/>
      <w:r w:rsidR="001F7A59" w:rsidRPr="003B02D7">
        <w:rPr>
          <w:sz w:val="22"/>
        </w:rPr>
        <w:t xml:space="preserve"> Inc. entered into a Subdivision Developer’s Agreement </w:t>
      </w:r>
      <w:r w:rsidR="00F863E4" w:rsidRPr="003B02D7">
        <w:rPr>
          <w:sz w:val="22"/>
        </w:rPr>
        <w:t>with the</w:t>
      </w:r>
      <w:r w:rsidR="001F7A59" w:rsidRPr="003B02D7">
        <w:rPr>
          <w:sz w:val="22"/>
        </w:rPr>
        <w:t xml:space="preserve"> Town for Serenity Heights Subdivision Phase 1B on February 4, 2021.  The purpose of the agreement is to subdivide land and create</w:t>
      </w:r>
      <w:r w:rsidRPr="003B02D7">
        <w:rPr>
          <w:sz w:val="22"/>
        </w:rPr>
        <w:t xml:space="preserve"> </w:t>
      </w:r>
      <w:r w:rsidR="001F7A59" w:rsidRPr="003B02D7">
        <w:rPr>
          <w:sz w:val="22"/>
        </w:rPr>
        <w:t xml:space="preserve">six (6) residential building lots, a public street, land for public purposes, and to create public utility easements. Base asphalt was placed in October 2022 while seal asphalt is planned for the next construction season.  The developer’s agreement will expire on February 4, 2023, and since this occurs in the winter months, the asphalt paving may be delayed to the following construction season.  Mr. Hatfield was advised of the </w:t>
      </w:r>
      <w:r w:rsidR="00F863E4" w:rsidRPr="003B02D7">
        <w:rPr>
          <w:sz w:val="22"/>
        </w:rPr>
        <w:t>90-day</w:t>
      </w:r>
      <w:r w:rsidR="001F7A59" w:rsidRPr="003B02D7">
        <w:rPr>
          <w:sz w:val="22"/>
        </w:rPr>
        <w:t xml:space="preserve"> expiry and </w:t>
      </w:r>
      <w:r w:rsidR="0091506D" w:rsidRPr="003B02D7">
        <w:rPr>
          <w:sz w:val="22"/>
        </w:rPr>
        <w:t>i</w:t>
      </w:r>
      <w:r w:rsidR="00F863E4">
        <w:rPr>
          <w:sz w:val="22"/>
        </w:rPr>
        <w:t>s</w:t>
      </w:r>
      <w:r w:rsidR="0091506D" w:rsidRPr="003B02D7">
        <w:rPr>
          <w:sz w:val="22"/>
        </w:rPr>
        <w:t xml:space="preserve"> before Council to request</w:t>
      </w:r>
      <w:r w:rsidR="001F7A59" w:rsidRPr="003B02D7">
        <w:rPr>
          <w:sz w:val="22"/>
        </w:rPr>
        <w:t xml:space="preserve"> an extension of his development agreement.</w:t>
      </w:r>
    </w:p>
    <w:p w14:paraId="7027AA4B" w14:textId="77777777" w:rsidR="002F3AA3" w:rsidRPr="003B02D7" w:rsidRDefault="003B02D7">
      <w:pPr>
        <w:pStyle w:val="Body2"/>
        <w:rPr>
          <w:sz w:val="22"/>
        </w:rPr>
      </w:pPr>
      <w:r w:rsidRPr="003B02D7">
        <w:rPr>
          <w:b/>
          <w:sz w:val="22"/>
        </w:rPr>
        <w:t>Moved By</w:t>
      </w:r>
      <w:r w:rsidRPr="003B02D7">
        <w:rPr>
          <w:sz w:val="22"/>
        </w:rPr>
        <w:t xml:space="preserve"> Councillor Biggar</w:t>
      </w:r>
      <w:r w:rsidRPr="003B02D7">
        <w:rPr>
          <w:sz w:val="22"/>
        </w:rPr>
        <w:br/>
      </w:r>
      <w:r w:rsidRPr="003B02D7">
        <w:rPr>
          <w:b/>
          <w:sz w:val="22"/>
        </w:rPr>
        <w:t>Seconded By</w:t>
      </w:r>
      <w:r w:rsidRPr="003B02D7">
        <w:rPr>
          <w:sz w:val="22"/>
        </w:rPr>
        <w:t xml:space="preserve"> Councillor Thompson</w:t>
      </w:r>
    </w:p>
    <w:tbl>
      <w:tblPr>
        <w:tblW w:w="0" w:type="auto"/>
        <w:tblInd w:w="1440" w:type="dxa"/>
        <w:tblCellMar>
          <w:left w:w="10" w:type="dxa"/>
          <w:right w:w="10" w:type="dxa"/>
        </w:tblCellMar>
        <w:tblLook w:val="04A0" w:firstRow="1" w:lastRow="0" w:firstColumn="1" w:lastColumn="0" w:noHBand="0" w:noVBand="1"/>
      </w:tblPr>
      <w:tblGrid>
        <w:gridCol w:w="7920"/>
      </w:tblGrid>
      <w:tr w:rsidR="002F3AA3" w:rsidRPr="003B02D7" w14:paraId="7027AA4E" w14:textId="77777777">
        <w:trPr>
          <w:tblHeader/>
        </w:trPr>
        <w:tc>
          <w:tcPr>
            <w:tcW w:w="0" w:type="auto"/>
          </w:tcPr>
          <w:p w14:paraId="7027AA4D" w14:textId="0803D2CF" w:rsidR="002F3AA3" w:rsidRPr="003B02D7" w:rsidRDefault="003B02D7" w:rsidP="00F863E4">
            <w:pPr>
              <w:jc w:val="both"/>
              <w:rPr>
                <w:sz w:val="22"/>
              </w:rPr>
            </w:pPr>
            <w:r w:rsidRPr="003B02D7">
              <w:rPr>
                <w:sz w:val="22"/>
              </w:rPr>
              <w:t>Whereas the Developer has been showing consistent progress</w:t>
            </w:r>
            <w:r w:rsidR="00294A66">
              <w:rPr>
                <w:sz w:val="22"/>
              </w:rPr>
              <w:t xml:space="preserve"> and</w:t>
            </w:r>
            <w:r w:rsidRPr="003B02D7">
              <w:rPr>
                <w:sz w:val="22"/>
              </w:rPr>
              <w:t xml:space="preserve"> testing results and site visits have been favourable, Council</w:t>
            </w:r>
            <w:r w:rsidR="00294A66">
              <w:rPr>
                <w:sz w:val="22"/>
              </w:rPr>
              <w:t xml:space="preserve"> accept Town Staff’s recommendation to</w:t>
            </w:r>
            <w:r w:rsidRPr="003B02D7">
              <w:rPr>
                <w:sz w:val="22"/>
              </w:rPr>
              <w:t xml:space="preserve"> grant an extension to the Developer's Agreement of the Serenity Heights Subdivision Phase 1B from the February 4, 2023 date to September 1, 2023.</w:t>
            </w:r>
          </w:p>
        </w:tc>
      </w:tr>
    </w:tbl>
    <w:p w14:paraId="6B333D58" w14:textId="77777777" w:rsidR="00130994" w:rsidRPr="003B02D7" w:rsidRDefault="003B02D7">
      <w:pPr>
        <w:pStyle w:val="Body2"/>
        <w:jc w:val="right"/>
        <w:rPr>
          <w:b/>
          <w:sz w:val="22"/>
        </w:rPr>
      </w:pPr>
      <w:r w:rsidRPr="003B02D7">
        <w:rPr>
          <w:b/>
          <w:sz w:val="22"/>
        </w:rPr>
        <w:t>Motion Carried</w:t>
      </w:r>
    </w:p>
    <w:p w14:paraId="7027AA50" w14:textId="317A3414" w:rsidR="002F3AA3" w:rsidRPr="003B02D7" w:rsidRDefault="003B02D7" w:rsidP="00130994">
      <w:pPr>
        <w:pStyle w:val="Body2"/>
        <w:rPr>
          <w:sz w:val="22"/>
        </w:rPr>
      </w:pPr>
      <w:r w:rsidRPr="003B02D7">
        <w:rPr>
          <w:sz w:val="22"/>
        </w:rPr>
        <w:br/>
      </w:r>
      <w:r w:rsidR="00130994" w:rsidRPr="003B02D7">
        <w:rPr>
          <w:sz w:val="22"/>
        </w:rPr>
        <w:t>Deputy Mayor Schryer returned.</w:t>
      </w:r>
    </w:p>
    <w:p w14:paraId="7027AA51" w14:textId="77777777" w:rsidR="002F3AA3" w:rsidRPr="003B02D7" w:rsidRDefault="003B02D7">
      <w:pPr>
        <w:pStyle w:val="Heading2"/>
        <w:rPr>
          <w:sz w:val="22"/>
        </w:rPr>
      </w:pPr>
      <w:r w:rsidRPr="003B02D7">
        <w:rPr>
          <w:sz w:val="22"/>
        </w:rPr>
        <w:lastRenderedPageBreak/>
        <w:t>9.3</w:t>
      </w:r>
      <w:r w:rsidRPr="003B02D7">
        <w:rPr>
          <w:sz w:val="22"/>
        </w:rPr>
        <w:tab/>
      </w:r>
      <w:r w:rsidRPr="003B02D7">
        <w:rPr>
          <w:sz w:val="22"/>
          <w:u w:val="single"/>
        </w:rPr>
        <w:t>Robert Viger, Developer, Maple Ridge Subdivision Phases 1, 1B, 2A, 2B and 3A - DA Extension</w:t>
      </w:r>
    </w:p>
    <w:p w14:paraId="7027AA52" w14:textId="542A03AA" w:rsidR="002F3AA3" w:rsidRPr="003B02D7" w:rsidRDefault="003B02D7" w:rsidP="00C653EF">
      <w:pPr>
        <w:pStyle w:val="Body2"/>
        <w:jc w:val="both"/>
        <w:rPr>
          <w:sz w:val="22"/>
        </w:rPr>
      </w:pPr>
      <w:r w:rsidRPr="003B02D7">
        <w:rPr>
          <w:sz w:val="22"/>
        </w:rPr>
        <w:t>Staff Report from Mark Morrison, CET - Engineering Manager</w:t>
      </w:r>
      <w:r w:rsidR="001F7A59" w:rsidRPr="003B02D7">
        <w:rPr>
          <w:sz w:val="22"/>
        </w:rPr>
        <w:t xml:space="preserve"> – Mr. Morrison</w:t>
      </w:r>
      <w:r w:rsidR="00356412" w:rsidRPr="003B02D7">
        <w:rPr>
          <w:sz w:val="22"/>
        </w:rPr>
        <w:t>’s Staff Report informed Council Robert Viger entered into a Subdivision Developer’s agreement on October 1, 2018 with the Town for Maple Ridge Subdivision Phase 1.  Subsequent agreements for Phases 1B, 2A, 2B and 3A were registered on September 15, 2020</w:t>
      </w:r>
      <w:r w:rsidR="00C653EF" w:rsidRPr="003B02D7">
        <w:rPr>
          <w:sz w:val="22"/>
        </w:rPr>
        <w:t>, which expired September 15, 2022.  Base asphalt was placed on Corduroy Road over the past two years while seal asphalt is planned for the next construction season.  Mr. Viger was advised of the September 15, 2022 expiration of his agreements, and has requested extensions, and has also posted bonding for these phases.</w:t>
      </w:r>
    </w:p>
    <w:p w14:paraId="7027AA54" w14:textId="77777777" w:rsidR="002F3AA3" w:rsidRPr="003B02D7" w:rsidRDefault="003B02D7">
      <w:pPr>
        <w:pStyle w:val="Body2"/>
        <w:rPr>
          <w:sz w:val="22"/>
        </w:rPr>
      </w:pPr>
      <w:r w:rsidRPr="003B02D7">
        <w:rPr>
          <w:b/>
          <w:sz w:val="22"/>
        </w:rPr>
        <w:t>Moved By</w:t>
      </w:r>
      <w:r w:rsidRPr="003B02D7">
        <w:rPr>
          <w:sz w:val="22"/>
        </w:rPr>
        <w:t xml:space="preserve"> Councillor Luck</w:t>
      </w:r>
      <w:r w:rsidRPr="003B02D7">
        <w:rPr>
          <w:sz w:val="22"/>
        </w:rPr>
        <w:br/>
      </w:r>
      <w:r w:rsidRPr="003B02D7">
        <w:rPr>
          <w:b/>
          <w:sz w:val="22"/>
        </w:rPr>
        <w:t>Seconded By</w:t>
      </w:r>
      <w:r w:rsidRPr="003B02D7">
        <w:rPr>
          <w:sz w:val="22"/>
        </w:rPr>
        <w:t xml:space="preserve"> Councillor Thompson</w:t>
      </w:r>
    </w:p>
    <w:p w14:paraId="7027AA56" w14:textId="03975122" w:rsidR="002F3AA3" w:rsidRPr="003B02D7" w:rsidRDefault="003B02D7" w:rsidP="00C653EF">
      <w:pPr>
        <w:pStyle w:val="Body2"/>
        <w:jc w:val="both"/>
        <w:rPr>
          <w:sz w:val="22"/>
        </w:rPr>
      </w:pPr>
      <w:r w:rsidRPr="003B02D7">
        <w:rPr>
          <w:sz w:val="22"/>
        </w:rPr>
        <w:t xml:space="preserve">Council accept Mr. Morrison's recommendation </w:t>
      </w:r>
      <w:r w:rsidR="00C653EF" w:rsidRPr="003B02D7">
        <w:rPr>
          <w:sz w:val="22"/>
        </w:rPr>
        <w:t>to grant</w:t>
      </w:r>
      <w:r w:rsidRPr="003B02D7">
        <w:rPr>
          <w:sz w:val="22"/>
        </w:rPr>
        <w:t xml:space="preserve"> an extension to the Development Agreements of the Maple Ridge Subdivision Phases 1, 1B, 2A, 2B, and 3A to September 1, 2023 when all outstanding work is to be completed.</w:t>
      </w:r>
    </w:p>
    <w:p w14:paraId="7027AA57" w14:textId="77777777" w:rsidR="002F3AA3" w:rsidRPr="003B02D7" w:rsidRDefault="003B02D7">
      <w:pPr>
        <w:pStyle w:val="Body2"/>
        <w:jc w:val="right"/>
        <w:rPr>
          <w:sz w:val="22"/>
        </w:rPr>
      </w:pPr>
      <w:r w:rsidRPr="003B02D7">
        <w:rPr>
          <w:b/>
          <w:sz w:val="22"/>
        </w:rPr>
        <w:t>Motion Carried</w:t>
      </w:r>
      <w:r w:rsidRPr="003B02D7">
        <w:rPr>
          <w:sz w:val="22"/>
        </w:rPr>
        <w:br/>
      </w:r>
    </w:p>
    <w:p w14:paraId="7027AA58" w14:textId="77777777" w:rsidR="002F3AA3" w:rsidRPr="003B02D7" w:rsidRDefault="003B02D7">
      <w:pPr>
        <w:pStyle w:val="Heading1"/>
        <w:rPr>
          <w:sz w:val="22"/>
        </w:rPr>
      </w:pPr>
      <w:r w:rsidRPr="003B02D7">
        <w:rPr>
          <w:b/>
          <w:sz w:val="22"/>
        </w:rPr>
        <w:t>10.</w:t>
      </w:r>
      <w:r w:rsidRPr="003B02D7">
        <w:rPr>
          <w:b/>
          <w:sz w:val="22"/>
        </w:rPr>
        <w:tab/>
        <w:t>By-laws</w:t>
      </w:r>
    </w:p>
    <w:p w14:paraId="7027AA59" w14:textId="77777777" w:rsidR="002F3AA3" w:rsidRPr="003B02D7" w:rsidRDefault="003B02D7">
      <w:pPr>
        <w:pStyle w:val="Heading2"/>
        <w:rPr>
          <w:sz w:val="22"/>
        </w:rPr>
      </w:pPr>
      <w:r w:rsidRPr="003B02D7">
        <w:rPr>
          <w:sz w:val="22"/>
        </w:rPr>
        <w:t>10.1</w:t>
      </w:r>
      <w:r w:rsidRPr="003B02D7">
        <w:rPr>
          <w:sz w:val="22"/>
        </w:rPr>
        <w:tab/>
      </w:r>
      <w:r w:rsidRPr="003B02D7">
        <w:rPr>
          <w:sz w:val="22"/>
          <w:u w:val="single"/>
        </w:rPr>
        <w:t>By-law No. 063; A By-law of the Municipality of Quispamsis Respecting Tourism Accommodation Levy</w:t>
      </w:r>
    </w:p>
    <w:p w14:paraId="7027AA5A" w14:textId="77777777" w:rsidR="002F3AA3" w:rsidRPr="003B02D7" w:rsidRDefault="003B02D7">
      <w:pPr>
        <w:pStyle w:val="Body2"/>
        <w:rPr>
          <w:sz w:val="22"/>
        </w:rPr>
      </w:pPr>
      <w:r w:rsidRPr="003B02D7">
        <w:rPr>
          <w:sz w:val="22"/>
        </w:rPr>
        <w:t>Consideration of 1st and 2nd Reading</w:t>
      </w:r>
    </w:p>
    <w:p w14:paraId="0A977640" w14:textId="10F82D9B" w:rsidR="00A852BD" w:rsidRPr="003B02D7" w:rsidRDefault="00A852BD" w:rsidP="005F3D73">
      <w:pPr>
        <w:pStyle w:val="Body2"/>
        <w:jc w:val="both"/>
        <w:rPr>
          <w:sz w:val="22"/>
        </w:rPr>
      </w:pPr>
      <w:r w:rsidRPr="003B02D7">
        <w:rPr>
          <w:sz w:val="22"/>
        </w:rPr>
        <w:t>A Staff Report from Acting CAO Kennedy informed Council In the Members</w:t>
      </w:r>
      <w:r w:rsidR="00C74DC0">
        <w:rPr>
          <w:sz w:val="22"/>
        </w:rPr>
        <w:t>’</w:t>
      </w:r>
      <w:r w:rsidRPr="003B02D7">
        <w:rPr>
          <w:sz w:val="22"/>
        </w:rPr>
        <w:t xml:space="preserve"> Agreement governing Envision Saint John: The Regional Growth Agency, it is stated that “each of the Members agree that they shall use their best efforts to enact through the legislated process, on or before December 31st, 2022, a by-law under section 101.1 of the Local Governance Act</w:t>
      </w:r>
      <w:r w:rsidR="005F3D73" w:rsidRPr="003B02D7">
        <w:rPr>
          <w:sz w:val="22"/>
        </w:rPr>
        <w:t xml:space="preserve"> </w:t>
      </w:r>
      <w:r w:rsidRPr="003B02D7">
        <w:rPr>
          <w:sz w:val="22"/>
        </w:rPr>
        <w:t xml:space="preserve">, </w:t>
      </w:r>
      <w:r w:rsidR="005F3D73" w:rsidRPr="003B02D7">
        <w:rPr>
          <w:sz w:val="22"/>
        </w:rPr>
        <w:t>to collect</w:t>
      </w:r>
      <w:r w:rsidRPr="003B02D7">
        <w:rPr>
          <w:sz w:val="22"/>
        </w:rPr>
        <w:t xml:space="preserve"> a 3.5% levy against the purchase price charged to any guest of any premises operated to provide, for remuneration, temporary sleeping accommodation for the public for a continuous period not exceeding 31 days</w:t>
      </w:r>
      <w:r w:rsidR="005F3D73" w:rsidRPr="003B02D7">
        <w:rPr>
          <w:sz w:val="22"/>
        </w:rPr>
        <w:t xml:space="preserve">.  This would apply </w:t>
      </w:r>
      <w:r w:rsidR="00C74DC0" w:rsidRPr="003B02D7">
        <w:rPr>
          <w:sz w:val="22"/>
        </w:rPr>
        <w:t>to hotels</w:t>
      </w:r>
      <w:r w:rsidRPr="003B02D7">
        <w:rPr>
          <w:sz w:val="22"/>
        </w:rPr>
        <w:t>, motels, inns, bed and breakfasts, resorts, hostels, campgrounds</w:t>
      </w:r>
      <w:r w:rsidR="005F3D73" w:rsidRPr="003B02D7">
        <w:rPr>
          <w:sz w:val="22"/>
        </w:rPr>
        <w:t xml:space="preserve">, etc.  </w:t>
      </w:r>
      <w:r w:rsidRPr="003B02D7">
        <w:rPr>
          <w:sz w:val="22"/>
        </w:rPr>
        <w:t xml:space="preserve"> The Members Agreement also stipulates that the revenue generated by the</w:t>
      </w:r>
      <w:r w:rsidR="005F3D73" w:rsidRPr="003B02D7">
        <w:rPr>
          <w:sz w:val="22"/>
        </w:rPr>
        <w:t xml:space="preserve"> Tourism</w:t>
      </w:r>
      <w:r w:rsidRPr="003B02D7">
        <w:rPr>
          <w:sz w:val="22"/>
        </w:rPr>
        <w:t xml:space="preserve"> Accommodation Levy will be provided to Envision Saint John for tourism promotion and development, minus a five per cent administrative fee. </w:t>
      </w:r>
      <w:r w:rsidR="00C74DC0" w:rsidRPr="003B02D7">
        <w:rPr>
          <w:sz w:val="22"/>
        </w:rPr>
        <w:t>Currently</w:t>
      </w:r>
      <w:r w:rsidRPr="003B02D7">
        <w:rPr>
          <w:sz w:val="22"/>
        </w:rPr>
        <w:t xml:space="preserve">, the only business in Quispamsis that meets the criteria to charge the </w:t>
      </w:r>
      <w:r w:rsidR="005F3D73" w:rsidRPr="003B02D7">
        <w:rPr>
          <w:sz w:val="22"/>
        </w:rPr>
        <w:t xml:space="preserve">Tourism </w:t>
      </w:r>
      <w:r w:rsidRPr="003B02D7">
        <w:rPr>
          <w:sz w:val="22"/>
        </w:rPr>
        <w:t xml:space="preserve">Accommodation Levy is the Quality Inn &amp; Suites Amsterdam on Millennium Drive. </w:t>
      </w:r>
    </w:p>
    <w:p w14:paraId="6FC2A82B" w14:textId="77777777" w:rsidR="00A852BD" w:rsidRPr="003B02D7" w:rsidRDefault="00A852BD">
      <w:pPr>
        <w:pStyle w:val="Body2"/>
        <w:rPr>
          <w:sz w:val="22"/>
        </w:rPr>
      </w:pPr>
    </w:p>
    <w:p w14:paraId="7027AA5B" w14:textId="6BD7DE0A" w:rsidR="002F3AA3" w:rsidRPr="003B02D7" w:rsidRDefault="005F3D73">
      <w:pPr>
        <w:pStyle w:val="Body2"/>
        <w:rPr>
          <w:sz w:val="22"/>
        </w:rPr>
      </w:pPr>
      <w:r w:rsidRPr="003B02D7">
        <w:rPr>
          <w:sz w:val="22"/>
        </w:rPr>
        <w:lastRenderedPageBreak/>
        <w:t xml:space="preserve">Acting CAO Kennedy informed </w:t>
      </w:r>
      <w:proofErr w:type="gramStart"/>
      <w:r w:rsidRPr="003B02D7">
        <w:rPr>
          <w:sz w:val="22"/>
        </w:rPr>
        <w:t>Council</w:t>
      </w:r>
      <w:proofErr w:type="gramEnd"/>
      <w:r w:rsidRPr="003B02D7">
        <w:rPr>
          <w:sz w:val="22"/>
        </w:rPr>
        <w:t xml:space="preserve"> the proposed By-law was modelled after the Cities of Fredericton and Saint John’s by-laws, and does not include </w:t>
      </w:r>
      <w:proofErr w:type="spellStart"/>
      <w:r w:rsidRPr="003B02D7">
        <w:rPr>
          <w:sz w:val="22"/>
        </w:rPr>
        <w:t>Airbnbs</w:t>
      </w:r>
      <w:proofErr w:type="spellEnd"/>
      <w:r w:rsidRPr="003B02D7">
        <w:rPr>
          <w:sz w:val="22"/>
        </w:rPr>
        <w:t>.</w:t>
      </w:r>
    </w:p>
    <w:p w14:paraId="7027AA5D" w14:textId="77777777" w:rsidR="002F3AA3" w:rsidRPr="003B02D7" w:rsidRDefault="003B02D7">
      <w:pPr>
        <w:pStyle w:val="Body2"/>
        <w:rPr>
          <w:sz w:val="22"/>
        </w:rPr>
      </w:pPr>
      <w:r w:rsidRPr="003B02D7">
        <w:rPr>
          <w:b/>
          <w:sz w:val="22"/>
        </w:rPr>
        <w:t>Moved By</w:t>
      </w:r>
      <w:r w:rsidRPr="003B02D7">
        <w:rPr>
          <w:sz w:val="22"/>
        </w:rPr>
        <w:t xml:space="preserve"> Councillor Olsen</w:t>
      </w:r>
      <w:r w:rsidRPr="003B02D7">
        <w:rPr>
          <w:sz w:val="22"/>
        </w:rPr>
        <w:br/>
      </w:r>
      <w:r w:rsidRPr="003B02D7">
        <w:rPr>
          <w:b/>
          <w:sz w:val="22"/>
        </w:rPr>
        <w:t>Seconded By</w:t>
      </w:r>
      <w:r w:rsidRPr="003B02D7">
        <w:rPr>
          <w:sz w:val="22"/>
        </w:rPr>
        <w:t xml:space="preserve"> Councillor Miller</w:t>
      </w:r>
    </w:p>
    <w:p w14:paraId="7027AA5F" w14:textId="215DA400" w:rsidR="002F3AA3" w:rsidRPr="003B02D7" w:rsidRDefault="003B02D7" w:rsidP="00081D45">
      <w:pPr>
        <w:pStyle w:val="Body2"/>
        <w:jc w:val="both"/>
        <w:rPr>
          <w:sz w:val="22"/>
        </w:rPr>
      </w:pPr>
      <w:r w:rsidRPr="003B02D7">
        <w:rPr>
          <w:sz w:val="22"/>
        </w:rPr>
        <w:t>First reading be given to By-law No. 063; A By-law of the Municipality of Quispamsis Respecting the Tourism Accommodation Levy.</w:t>
      </w:r>
    </w:p>
    <w:p w14:paraId="7027AA60" w14:textId="77777777" w:rsidR="002F3AA3" w:rsidRPr="003B02D7" w:rsidRDefault="003B02D7">
      <w:pPr>
        <w:pStyle w:val="Body2"/>
        <w:jc w:val="right"/>
        <w:rPr>
          <w:sz w:val="22"/>
        </w:rPr>
      </w:pPr>
      <w:r w:rsidRPr="003B02D7">
        <w:rPr>
          <w:b/>
          <w:sz w:val="22"/>
        </w:rPr>
        <w:t>Motion Carried</w:t>
      </w:r>
      <w:r w:rsidRPr="003B02D7">
        <w:rPr>
          <w:sz w:val="22"/>
        </w:rPr>
        <w:br/>
      </w:r>
    </w:p>
    <w:p w14:paraId="7027AA61" w14:textId="77777777" w:rsidR="002F3AA3" w:rsidRPr="003B02D7" w:rsidRDefault="003B02D7">
      <w:pPr>
        <w:pStyle w:val="Body2"/>
        <w:rPr>
          <w:sz w:val="22"/>
        </w:rPr>
      </w:pPr>
      <w:r w:rsidRPr="003B02D7">
        <w:rPr>
          <w:b/>
          <w:sz w:val="22"/>
        </w:rPr>
        <w:t>Moved By</w:t>
      </w:r>
      <w:r w:rsidRPr="003B02D7">
        <w:rPr>
          <w:sz w:val="22"/>
        </w:rPr>
        <w:t xml:space="preserve"> Councillor Olsen</w:t>
      </w:r>
      <w:r w:rsidRPr="003B02D7">
        <w:rPr>
          <w:sz w:val="22"/>
        </w:rPr>
        <w:br/>
      </w:r>
      <w:r w:rsidRPr="003B02D7">
        <w:rPr>
          <w:b/>
          <w:sz w:val="22"/>
        </w:rPr>
        <w:t>Seconded By</w:t>
      </w:r>
      <w:r w:rsidRPr="003B02D7">
        <w:rPr>
          <w:sz w:val="22"/>
        </w:rPr>
        <w:t xml:space="preserve"> Councillor Miller</w:t>
      </w:r>
    </w:p>
    <w:p w14:paraId="7027AA63" w14:textId="20694980" w:rsidR="002F3AA3" w:rsidRPr="003B02D7" w:rsidRDefault="003B02D7" w:rsidP="00081D45">
      <w:pPr>
        <w:pStyle w:val="Body2"/>
        <w:jc w:val="both"/>
        <w:rPr>
          <w:sz w:val="22"/>
        </w:rPr>
      </w:pPr>
      <w:r w:rsidRPr="003B02D7">
        <w:rPr>
          <w:sz w:val="22"/>
        </w:rPr>
        <w:t>Second reading be given to By-law No. 063; A By-law of the Municipality of Quispamsis Respecting the Tourism Accommodation Levy.</w:t>
      </w:r>
    </w:p>
    <w:p w14:paraId="7027AA64" w14:textId="77777777" w:rsidR="002F3AA3" w:rsidRPr="003B02D7" w:rsidRDefault="003B02D7">
      <w:pPr>
        <w:pStyle w:val="Body2"/>
        <w:jc w:val="right"/>
        <w:rPr>
          <w:sz w:val="22"/>
        </w:rPr>
      </w:pPr>
      <w:r w:rsidRPr="003B02D7">
        <w:rPr>
          <w:b/>
          <w:sz w:val="22"/>
        </w:rPr>
        <w:t>Motion Carried</w:t>
      </w:r>
      <w:r w:rsidRPr="003B02D7">
        <w:rPr>
          <w:sz w:val="22"/>
        </w:rPr>
        <w:br/>
      </w:r>
    </w:p>
    <w:p w14:paraId="7027AA65" w14:textId="7137B7CB" w:rsidR="002F3AA3" w:rsidRPr="003B02D7" w:rsidRDefault="003B02D7">
      <w:pPr>
        <w:pStyle w:val="Heading2"/>
        <w:rPr>
          <w:sz w:val="22"/>
          <w:u w:val="single"/>
        </w:rPr>
      </w:pPr>
      <w:r w:rsidRPr="003B02D7">
        <w:rPr>
          <w:sz w:val="22"/>
        </w:rPr>
        <w:t>10.2</w:t>
      </w:r>
      <w:r w:rsidRPr="003B02D7">
        <w:rPr>
          <w:sz w:val="22"/>
        </w:rPr>
        <w:tab/>
      </w:r>
      <w:r w:rsidRPr="003B02D7">
        <w:rPr>
          <w:sz w:val="22"/>
          <w:u w:val="single"/>
        </w:rPr>
        <w:t>929 Hampton Road - Cancellation of Zoning By-law Amendment No. 038-30 and Associated Development Agreement -Harrison Rebar</w:t>
      </w:r>
    </w:p>
    <w:p w14:paraId="7BAD5114" w14:textId="70A1B103" w:rsidR="00477045" w:rsidRPr="003B02D7" w:rsidRDefault="000F76BD" w:rsidP="00AD74C8">
      <w:pPr>
        <w:ind w:left="1440"/>
        <w:jc w:val="both"/>
        <w:rPr>
          <w:sz w:val="22"/>
        </w:rPr>
      </w:pPr>
      <w:r w:rsidRPr="003B02D7">
        <w:rPr>
          <w:sz w:val="22"/>
        </w:rPr>
        <w:t xml:space="preserve">A Staff Report from Jennifer Jarvis, Planning Technologist, </w:t>
      </w:r>
      <w:r w:rsidR="00477045" w:rsidRPr="003B02D7">
        <w:rPr>
          <w:sz w:val="22"/>
        </w:rPr>
        <w:t xml:space="preserve">informed Council </w:t>
      </w:r>
      <w:proofErr w:type="gramStart"/>
      <w:r w:rsidR="00477045" w:rsidRPr="003B02D7">
        <w:rPr>
          <w:sz w:val="22"/>
        </w:rPr>
        <w:t xml:space="preserve">on </w:t>
      </w:r>
      <w:r w:rsidR="00AD74C8" w:rsidRPr="003B02D7">
        <w:rPr>
          <w:sz w:val="22"/>
        </w:rPr>
        <w:t xml:space="preserve"> October</w:t>
      </w:r>
      <w:proofErr w:type="gramEnd"/>
      <w:r w:rsidR="00AD74C8" w:rsidRPr="003B02D7">
        <w:rPr>
          <w:sz w:val="22"/>
        </w:rPr>
        <w:t xml:space="preserve"> 25, 2022, an application to permit a Temporary Use </w:t>
      </w:r>
      <w:r w:rsidR="00477045" w:rsidRPr="003B02D7">
        <w:rPr>
          <w:sz w:val="22"/>
        </w:rPr>
        <w:t xml:space="preserve">Permit </w:t>
      </w:r>
      <w:r w:rsidR="00AD74C8" w:rsidRPr="003B02D7">
        <w:rPr>
          <w:sz w:val="22"/>
        </w:rPr>
        <w:t xml:space="preserve">at 929 Hampton Road was brought before the Planning Advisory Committee. The applicant, </w:t>
      </w:r>
      <w:proofErr w:type="spellStart"/>
      <w:r w:rsidR="00AD74C8" w:rsidRPr="003B02D7">
        <w:rPr>
          <w:sz w:val="22"/>
        </w:rPr>
        <w:t>Reficio</w:t>
      </w:r>
      <w:proofErr w:type="spellEnd"/>
      <w:r w:rsidR="00AD74C8" w:rsidRPr="003B02D7">
        <w:rPr>
          <w:sz w:val="22"/>
        </w:rPr>
        <w:t xml:space="preserve"> Construction </w:t>
      </w:r>
      <w:r w:rsidR="00477045" w:rsidRPr="003B02D7">
        <w:rPr>
          <w:sz w:val="22"/>
        </w:rPr>
        <w:t xml:space="preserve">Inc., </w:t>
      </w:r>
      <w:r w:rsidR="00AD74C8" w:rsidRPr="003B02D7">
        <w:rPr>
          <w:sz w:val="22"/>
        </w:rPr>
        <w:t>was applying for a Temporary Use</w:t>
      </w:r>
      <w:r w:rsidR="00477045" w:rsidRPr="003B02D7">
        <w:rPr>
          <w:sz w:val="22"/>
        </w:rPr>
        <w:t xml:space="preserve"> Permit</w:t>
      </w:r>
      <w:r w:rsidR="00AD74C8" w:rsidRPr="003B02D7">
        <w:rPr>
          <w:sz w:val="22"/>
        </w:rPr>
        <w:t xml:space="preserve"> to allow a home renovation</w:t>
      </w:r>
      <w:r w:rsidR="005E2644">
        <w:rPr>
          <w:sz w:val="22"/>
        </w:rPr>
        <w:t>,</w:t>
      </w:r>
      <w:r w:rsidR="00AD74C8" w:rsidRPr="003B02D7">
        <w:rPr>
          <w:sz w:val="22"/>
        </w:rPr>
        <w:t xml:space="preserve"> retail</w:t>
      </w:r>
      <w:r w:rsidR="005E2644">
        <w:rPr>
          <w:sz w:val="22"/>
        </w:rPr>
        <w:t>,</w:t>
      </w:r>
      <w:r w:rsidR="00AD74C8" w:rsidRPr="003B02D7">
        <w:rPr>
          <w:sz w:val="22"/>
        </w:rPr>
        <w:t xml:space="preserve"> and material business. </w:t>
      </w:r>
    </w:p>
    <w:p w14:paraId="6B6CCA5F" w14:textId="77777777" w:rsidR="00477045" w:rsidRPr="003B02D7" w:rsidRDefault="00AD74C8" w:rsidP="00AD74C8">
      <w:pPr>
        <w:ind w:left="1440"/>
        <w:jc w:val="both"/>
        <w:rPr>
          <w:sz w:val="22"/>
        </w:rPr>
      </w:pPr>
      <w:r w:rsidRPr="003B02D7">
        <w:rPr>
          <w:sz w:val="22"/>
        </w:rPr>
        <w:t xml:space="preserve">During the review of the </w:t>
      </w:r>
      <w:proofErr w:type="spellStart"/>
      <w:r w:rsidRPr="003B02D7">
        <w:rPr>
          <w:sz w:val="22"/>
        </w:rPr>
        <w:t>Reficio</w:t>
      </w:r>
      <w:proofErr w:type="spellEnd"/>
      <w:r w:rsidRPr="003B02D7">
        <w:rPr>
          <w:sz w:val="22"/>
        </w:rPr>
        <w:t xml:space="preserve"> Construction application</w:t>
      </w:r>
      <w:r w:rsidR="00477045" w:rsidRPr="003B02D7">
        <w:rPr>
          <w:sz w:val="22"/>
        </w:rPr>
        <w:t>,</w:t>
      </w:r>
      <w:r w:rsidRPr="003B02D7">
        <w:rPr>
          <w:sz w:val="22"/>
        </w:rPr>
        <w:t xml:space="preserve"> </w:t>
      </w:r>
      <w:r w:rsidR="00477045" w:rsidRPr="003B02D7">
        <w:rPr>
          <w:sz w:val="22"/>
        </w:rPr>
        <w:t xml:space="preserve">it was noted </w:t>
      </w:r>
      <w:r w:rsidRPr="003B02D7">
        <w:rPr>
          <w:sz w:val="22"/>
        </w:rPr>
        <w:t>the outstanding execution of the Development Agreement for the rezoning of the property to allow a fabrication business, Harrison Rebar</w:t>
      </w:r>
      <w:r w:rsidR="00477045" w:rsidRPr="003B02D7">
        <w:rPr>
          <w:sz w:val="22"/>
        </w:rPr>
        <w:t>,</w:t>
      </w:r>
      <w:r w:rsidRPr="003B02D7">
        <w:rPr>
          <w:sz w:val="22"/>
        </w:rPr>
        <w:t xml:space="preserve"> was never executed by Harris Rebar. Further to the outstanding Harris Rebar Development Agreement, there is a further limitation of land use as per a Development Agreement signed in 1997, limiting the use of the land to only that of Leisure Time Sales Ltd. </w:t>
      </w:r>
    </w:p>
    <w:p w14:paraId="7B432708" w14:textId="77777777" w:rsidR="00477045" w:rsidRPr="003B02D7" w:rsidRDefault="00AD74C8" w:rsidP="00AD74C8">
      <w:pPr>
        <w:ind w:left="1440"/>
        <w:jc w:val="both"/>
        <w:rPr>
          <w:sz w:val="22"/>
        </w:rPr>
      </w:pPr>
      <w:r w:rsidRPr="003B02D7">
        <w:rPr>
          <w:sz w:val="22"/>
        </w:rPr>
        <w:t xml:space="preserve">The Planning Advisory Committee did grant the Temporary Use for a period of one (1) year to allow </w:t>
      </w:r>
      <w:proofErr w:type="spellStart"/>
      <w:r w:rsidRPr="003B02D7">
        <w:rPr>
          <w:sz w:val="22"/>
        </w:rPr>
        <w:t>Reficio</w:t>
      </w:r>
      <w:proofErr w:type="spellEnd"/>
      <w:r w:rsidRPr="003B02D7">
        <w:rPr>
          <w:sz w:val="22"/>
        </w:rPr>
        <w:t xml:space="preserve"> Construction Incorporated to operate their business at 929 Hampton Road</w:t>
      </w:r>
      <w:r w:rsidR="00477045" w:rsidRPr="003B02D7">
        <w:rPr>
          <w:sz w:val="22"/>
        </w:rPr>
        <w:t>,</w:t>
      </w:r>
      <w:r w:rsidRPr="003B02D7">
        <w:rPr>
          <w:sz w:val="22"/>
        </w:rPr>
        <w:t xml:space="preserve"> subject to the following terms and conditions: </w:t>
      </w:r>
    </w:p>
    <w:p w14:paraId="221CD3EF" w14:textId="77777777" w:rsidR="00477045" w:rsidRPr="003B02D7" w:rsidRDefault="00AD74C8" w:rsidP="00AD74C8">
      <w:pPr>
        <w:ind w:left="1440"/>
        <w:jc w:val="both"/>
        <w:rPr>
          <w:sz w:val="22"/>
        </w:rPr>
      </w:pPr>
      <w:r w:rsidRPr="003B02D7">
        <w:rPr>
          <w:sz w:val="22"/>
        </w:rPr>
        <w:t xml:space="preserve">1. The Development Agreement </w:t>
      </w:r>
      <w:r w:rsidR="00477045" w:rsidRPr="003B02D7">
        <w:rPr>
          <w:sz w:val="22"/>
        </w:rPr>
        <w:t>be</w:t>
      </w:r>
      <w:r w:rsidRPr="003B02D7">
        <w:rPr>
          <w:sz w:val="22"/>
        </w:rPr>
        <w:t xml:space="preserve"> amended to include a decorating and hardware establishment business, as a permitted use, initiated by the property owners within six (6) months of this approval; and </w:t>
      </w:r>
    </w:p>
    <w:p w14:paraId="61AE939A" w14:textId="77777777" w:rsidR="00477045" w:rsidRPr="003B02D7" w:rsidRDefault="00AD74C8" w:rsidP="00AD74C8">
      <w:pPr>
        <w:ind w:left="1440"/>
        <w:jc w:val="both"/>
        <w:rPr>
          <w:sz w:val="22"/>
        </w:rPr>
      </w:pPr>
      <w:r w:rsidRPr="003B02D7">
        <w:rPr>
          <w:sz w:val="22"/>
        </w:rPr>
        <w:lastRenderedPageBreak/>
        <w:t xml:space="preserve">2. A request </w:t>
      </w:r>
      <w:r w:rsidR="00477045" w:rsidRPr="003B02D7">
        <w:rPr>
          <w:sz w:val="22"/>
        </w:rPr>
        <w:t>be</w:t>
      </w:r>
      <w:r w:rsidRPr="003B02D7">
        <w:rPr>
          <w:sz w:val="22"/>
        </w:rPr>
        <w:t xml:space="preserve"> made to the Council to cancel Zoning By-law Amendment 038-30 with Harris Rebar within six (6) months of this approval as the development never proceeded. </w:t>
      </w:r>
    </w:p>
    <w:p w14:paraId="12B2DE82" w14:textId="730ED3E0" w:rsidR="00477045" w:rsidRPr="003B02D7" w:rsidRDefault="00AD74C8" w:rsidP="00477045">
      <w:pPr>
        <w:ind w:left="1440"/>
        <w:jc w:val="both"/>
        <w:rPr>
          <w:sz w:val="22"/>
        </w:rPr>
      </w:pPr>
      <w:r w:rsidRPr="003B02D7">
        <w:rPr>
          <w:sz w:val="22"/>
        </w:rPr>
        <w:t>The Town Clerk received a request from the landowners of 929 Hampton Road on October 26, 2022, requesting that Zoning By-law Amendment 038-30 be cancelled.</w:t>
      </w:r>
    </w:p>
    <w:p w14:paraId="7027AA66" w14:textId="77777777" w:rsidR="002F3AA3" w:rsidRPr="003B02D7" w:rsidRDefault="003B02D7">
      <w:pPr>
        <w:pStyle w:val="Body2"/>
        <w:rPr>
          <w:sz w:val="22"/>
        </w:rPr>
      </w:pPr>
      <w:r w:rsidRPr="003B02D7">
        <w:rPr>
          <w:b/>
          <w:sz w:val="22"/>
        </w:rPr>
        <w:t>Moved By</w:t>
      </w:r>
      <w:r w:rsidRPr="003B02D7">
        <w:rPr>
          <w:sz w:val="22"/>
        </w:rPr>
        <w:t xml:space="preserve"> Councillor Thompson</w:t>
      </w:r>
      <w:r w:rsidRPr="003B02D7">
        <w:rPr>
          <w:sz w:val="22"/>
        </w:rPr>
        <w:br/>
      </w:r>
      <w:r w:rsidRPr="003B02D7">
        <w:rPr>
          <w:b/>
          <w:sz w:val="22"/>
        </w:rPr>
        <w:t>Seconded By</w:t>
      </w:r>
      <w:r w:rsidRPr="003B02D7">
        <w:rPr>
          <w:sz w:val="22"/>
        </w:rPr>
        <w:t xml:space="preserve"> Councillor Biggar</w:t>
      </w:r>
    </w:p>
    <w:p w14:paraId="7027AA68" w14:textId="02358181" w:rsidR="002F3AA3" w:rsidRPr="003B02D7" w:rsidRDefault="003B02D7" w:rsidP="00477045">
      <w:pPr>
        <w:pStyle w:val="Body2"/>
        <w:jc w:val="both"/>
        <w:rPr>
          <w:sz w:val="22"/>
        </w:rPr>
      </w:pPr>
      <w:r w:rsidRPr="003B02D7">
        <w:rPr>
          <w:sz w:val="22"/>
        </w:rPr>
        <w:t>Council cancel Zoning By-law Amendment 038-30 – a Notwithstanding Clause permitting Harris Rebar Inc. to operate a rebar fabrication facility at 929 Hampton Road (PID 30178727) and associated Development Agreement as per the motion and resolution of Council on May 7, 2019.</w:t>
      </w:r>
    </w:p>
    <w:p w14:paraId="7027AA69" w14:textId="77777777" w:rsidR="002F3AA3" w:rsidRPr="003B02D7" w:rsidRDefault="003B02D7">
      <w:pPr>
        <w:pStyle w:val="Body2"/>
        <w:jc w:val="right"/>
        <w:rPr>
          <w:sz w:val="22"/>
        </w:rPr>
      </w:pPr>
      <w:r w:rsidRPr="003B02D7">
        <w:rPr>
          <w:b/>
          <w:sz w:val="22"/>
        </w:rPr>
        <w:t>Motion Carried</w:t>
      </w:r>
      <w:r w:rsidRPr="003B02D7">
        <w:rPr>
          <w:sz w:val="22"/>
        </w:rPr>
        <w:br/>
      </w:r>
    </w:p>
    <w:p w14:paraId="7027AA6A" w14:textId="77777777" w:rsidR="002F3AA3" w:rsidRPr="003B02D7" w:rsidRDefault="003B02D7">
      <w:pPr>
        <w:pStyle w:val="Heading1"/>
        <w:rPr>
          <w:sz w:val="22"/>
        </w:rPr>
      </w:pPr>
      <w:r w:rsidRPr="003B02D7">
        <w:rPr>
          <w:b/>
          <w:sz w:val="22"/>
        </w:rPr>
        <w:t>11.</w:t>
      </w:r>
      <w:r w:rsidRPr="003B02D7">
        <w:rPr>
          <w:b/>
          <w:sz w:val="22"/>
        </w:rPr>
        <w:tab/>
        <w:t>New Business</w:t>
      </w:r>
    </w:p>
    <w:p w14:paraId="7027AA6B" w14:textId="5AFAF9B1" w:rsidR="002F3AA3" w:rsidRPr="003B02D7" w:rsidRDefault="003B02D7">
      <w:pPr>
        <w:pStyle w:val="Heading2"/>
        <w:rPr>
          <w:sz w:val="22"/>
        </w:rPr>
      </w:pPr>
      <w:r w:rsidRPr="003B02D7">
        <w:rPr>
          <w:sz w:val="22"/>
        </w:rPr>
        <w:t>11.1</w:t>
      </w:r>
      <w:r w:rsidRPr="003B02D7">
        <w:rPr>
          <w:sz w:val="22"/>
        </w:rPr>
        <w:tab/>
      </w:r>
      <w:r w:rsidRPr="003B02D7">
        <w:rPr>
          <w:sz w:val="22"/>
          <w:u w:val="single"/>
        </w:rPr>
        <w:t>Tender No. 2022TQ10-31 Supply &amp; Install of Plow Equipment</w:t>
      </w:r>
      <w:r w:rsidR="00F46E45" w:rsidRPr="003B02D7">
        <w:rPr>
          <w:sz w:val="22"/>
          <w:u w:val="single"/>
        </w:rPr>
        <w:t xml:space="preserve"> – Staff Report from Director of Engineering &amp; Works</w:t>
      </w:r>
    </w:p>
    <w:p w14:paraId="3B1F28EB" w14:textId="00EC07D5" w:rsidR="009F60D9" w:rsidRPr="003B02D7" w:rsidRDefault="009F60D9" w:rsidP="009F60D9">
      <w:pPr>
        <w:pStyle w:val="Body2"/>
        <w:jc w:val="both"/>
        <w:rPr>
          <w:sz w:val="22"/>
        </w:rPr>
      </w:pPr>
      <w:r w:rsidRPr="003B02D7">
        <w:rPr>
          <w:bCs/>
          <w:sz w:val="22"/>
        </w:rPr>
        <w:t xml:space="preserve">A Staff Report from the Director of Engineering &amp; Works informed Council </w:t>
      </w:r>
      <w:r w:rsidRPr="003B02D7">
        <w:rPr>
          <w:sz w:val="22"/>
        </w:rPr>
        <w:t xml:space="preserve">the 2023 budget identified </w:t>
      </w:r>
      <w:r w:rsidR="005E2644">
        <w:rPr>
          <w:sz w:val="22"/>
        </w:rPr>
        <w:t>the</w:t>
      </w:r>
      <w:r w:rsidRPr="003B02D7">
        <w:rPr>
          <w:sz w:val="22"/>
        </w:rPr>
        <w:t xml:space="preserve"> purchase of this equipment was included with the overall Plow Truck budget which was initially established </w:t>
      </w:r>
      <w:r w:rsidR="005E2644">
        <w:rPr>
          <w:sz w:val="22"/>
        </w:rPr>
        <w:t>at</w:t>
      </w:r>
      <w:r w:rsidRPr="003B02D7">
        <w:rPr>
          <w:sz w:val="22"/>
        </w:rPr>
        <w:t xml:space="preserve"> $740,000. In September </w:t>
      </w:r>
      <w:r w:rsidR="005E2644">
        <w:rPr>
          <w:sz w:val="22"/>
        </w:rPr>
        <w:t xml:space="preserve">of </w:t>
      </w:r>
      <w:r w:rsidRPr="003B02D7">
        <w:rPr>
          <w:sz w:val="22"/>
        </w:rPr>
        <w:t xml:space="preserve">this year the two tenders for the cab and Chassis portion of the package were awarded. One truck was $194,250 and the second was $156,875 and the total cost </w:t>
      </w:r>
      <w:proofErr w:type="gramStart"/>
      <w:r w:rsidRPr="003B02D7">
        <w:rPr>
          <w:sz w:val="22"/>
        </w:rPr>
        <w:t>once  the</w:t>
      </w:r>
      <w:proofErr w:type="gramEnd"/>
      <w:r w:rsidRPr="003B02D7">
        <w:rPr>
          <w:sz w:val="22"/>
        </w:rPr>
        <w:t xml:space="preserve"> non-recoverable HST is incorporated, totalled, $351,125. </w:t>
      </w:r>
    </w:p>
    <w:p w14:paraId="3D81A701" w14:textId="4B6DBE16" w:rsidR="00F46E45" w:rsidRPr="003B02D7" w:rsidRDefault="009F60D9" w:rsidP="009F60D9">
      <w:pPr>
        <w:pStyle w:val="Body2"/>
        <w:jc w:val="both"/>
        <w:rPr>
          <w:bCs/>
          <w:sz w:val="22"/>
        </w:rPr>
      </w:pPr>
      <w:r w:rsidRPr="003B02D7">
        <w:rPr>
          <w:sz w:val="22"/>
        </w:rPr>
        <w:t xml:space="preserve">This tender value of $409,900 will result in a budget requirement of $427,468 which includes non-recoverable HST The remaining budget is now $373,825 which leaves a funding shortfall of $53,643 Mr. </w:t>
      </w:r>
      <w:r w:rsidR="005E2644" w:rsidRPr="003B02D7">
        <w:rPr>
          <w:sz w:val="22"/>
        </w:rPr>
        <w:t>Losier proposed</w:t>
      </w:r>
      <w:r w:rsidRPr="003B02D7">
        <w:rPr>
          <w:sz w:val="22"/>
        </w:rPr>
        <w:t xml:space="preserve"> the tender be approved as recommended with a consideration that once final project costs are accounted, any cost beyond the current allocated budget will be redirected from a budget surplus in 2023 or be redirected from Capital reserve funds. </w:t>
      </w:r>
    </w:p>
    <w:p w14:paraId="7027AA6C" w14:textId="064FC693" w:rsidR="002F3AA3" w:rsidRPr="003B02D7" w:rsidRDefault="003B02D7">
      <w:pPr>
        <w:pStyle w:val="Body2"/>
        <w:rPr>
          <w:sz w:val="22"/>
        </w:rPr>
      </w:pPr>
      <w:r w:rsidRPr="003B02D7">
        <w:rPr>
          <w:b/>
          <w:sz w:val="22"/>
        </w:rPr>
        <w:t>Moved By</w:t>
      </w:r>
      <w:r w:rsidRPr="003B02D7">
        <w:rPr>
          <w:sz w:val="22"/>
        </w:rPr>
        <w:t xml:space="preserve"> Deputy Mayor Schryer</w:t>
      </w:r>
      <w:r w:rsidRPr="003B02D7">
        <w:rPr>
          <w:sz w:val="22"/>
        </w:rPr>
        <w:br/>
      </w:r>
      <w:r w:rsidRPr="003B02D7">
        <w:rPr>
          <w:b/>
          <w:sz w:val="22"/>
        </w:rPr>
        <w:t>Seconded By</w:t>
      </w:r>
      <w:r w:rsidRPr="003B02D7">
        <w:rPr>
          <w:sz w:val="22"/>
        </w:rPr>
        <w:t xml:space="preserve"> Councillor Olsen</w:t>
      </w:r>
    </w:p>
    <w:p w14:paraId="7027AA6D" w14:textId="75DA37BD" w:rsidR="002F3AA3" w:rsidRPr="003B02D7" w:rsidRDefault="003B02D7" w:rsidP="005E2644">
      <w:pPr>
        <w:pStyle w:val="Body2"/>
        <w:jc w:val="both"/>
        <w:rPr>
          <w:sz w:val="22"/>
        </w:rPr>
      </w:pPr>
      <w:r w:rsidRPr="003B02D7">
        <w:rPr>
          <w:sz w:val="22"/>
        </w:rPr>
        <w:t>Council award Tender No. 2022TQ10-31, for the Supply and Installation of Plow Equipment to the sole bidder</w:t>
      </w:r>
      <w:r w:rsidR="005E2644">
        <w:rPr>
          <w:sz w:val="22"/>
        </w:rPr>
        <w:t>,</w:t>
      </w:r>
      <w:r w:rsidRPr="003B02D7">
        <w:rPr>
          <w:sz w:val="22"/>
        </w:rPr>
        <w:t xml:space="preserve"> Applied Pressure Inc</w:t>
      </w:r>
      <w:r w:rsidR="005E2644">
        <w:rPr>
          <w:sz w:val="22"/>
        </w:rPr>
        <w:t xml:space="preserve">., </w:t>
      </w:r>
      <w:r w:rsidRPr="003B02D7">
        <w:rPr>
          <w:sz w:val="22"/>
        </w:rPr>
        <w:t>for the bid price of $409,900.00 (plus HST). Once final project costs are accounted</w:t>
      </w:r>
      <w:r w:rsidR="005E2644">
        <w:rPr>
          <w:sz w:val="22"/>
        </w:rPr>
        <w:t xml:space="preserve"> for</w:t>
      </w:r>
      <w:r w:rsidRPr="003B02D7">
        <w:rPr>
          <w:sz w:val="22"/>
        </w:rPr>
        <w:t xml:space="preserve">, any cost beyond the current allocated budget will be redirected from any budget surplus in 2023 or be redirected from </w:t>
      </w:r>
      <w:r w:rsidR="005E2644">
        <w:rPr>
          <w:sz w:val="22"/>
        </w:rPr>
        <w:t xml:space="preserve">the </w:t>
      </w:r>
      <w:r w:rsidRPr="003B02D7">
        <w:rPr>
          <w:sz w:val="22"/>
        </w:rPr>
        <w:t xml:space="preserve">Capital </w:t>
      </w:r>
      <w:r w:rsidR="005E2644">
        <w:rPr>
          <w:sz w:val="22"/>
        </w:rPr>
        <w:t>R</w:t>
      </w:r>
      <w:r w:rsidRPr="003B02D7">
        <w:rPr>
          <w:sz w:val="22"/>
        </w:rPr>
        <w:t xml:space="preserve">eserve </w:t>
      </w:r>
      <w:r w:rsidR="005E2644">
        <w:rPr>
          <w:sz w:val="22"/>
        </w:rPr>
        <w:t>F</w:t>
      </w:r>
      <w:r w:rsidRPr="003B02D7">
        <w:rPr>
          <w:sz w:val="22"/>
        </w:rPr>
        <w:t>unds.</w:t>
      </w:r>
    </w:p>
    <w:p w14:paraId="7027AA6E" w14:textId="77777777" w:rsidR="002F3AA3" w:rsidRPr="003B02D7" w:rsidRDefault="002F3AA3">
      <w:pPr>
        <w:rPr>
          <w:sz w:val="22"/>
        </w:rPr>
      </w:pPr>
    </w:p>
    <w:p w14:paraId="7027AA6F" w14:textId="77777777" w:rsidR="002F3AA3" w:rsidRPr="003B02D7" w:rsidRDefault="003B02D7">
      <w:pPr>
        <w:pStyle w:val="Body2"/>
        <w:jc w:val="right"/>
        <w:rPr>
          <w:sz w:val="22"/>
        </w:rPr>
      </w:pPr>
      <w:r w:rsidRPr="003B02D7">
        <w:rPr>
          <w:b/>
          <w:sz w:val="22"/>
        </w:rPr>
        <w:t>Motion Carried</w:t>
      </w:r>
      <w:r w:rsidRPr="003B02D7">
        <w:rPr>
          <w:sz w:val="22"/>
        </w:rPr>
        <w:br/>
      </w:r>
    </w:p>
    <w:p w14:paraId="7027AA70" w14:textId="77777777" w:rsidR="002F3AA3" w:rsidRPr="003B02D7" w:rsidRDefault="003B02D7">
      <w:pPr>
        <w:pStyle w:val="Heading1"/>
        <w:rPr>
          <w:sz w:val="22"/>
        </w:rPr>
      </w:pPr>
      <w:r w:rsidRPr="003B02D7">
        <w:rPr>
          <w:b/>
          <w:sz w:val="22"/>
        </w:rPr>
        <w:t>12.</w:t>
      </w:r>
      <w:r w:rsidRPr="003B02D7">
        <w:rPr>
          <w:b/>
          <w:sz w:val="22"/>
        </w:rPr>
        <w:tab/>
        <w:t>Reports</w:t>
      </w:r>
    </w:p>
    <w:p w14:paraId="7027AA75" w14:textId="77777777" w:rsidR="002F3AA3" w:rsidRPr="003B02D7" w:rsidRDefault="003B02D7" w:rsidP="00C15AC9">
      <w:pPr>
        <w:pStyle w:val="Heading2"/>
        <w:spacing w:line="240" w:lineRule="auto"/>
        <w:rPr>
          <w:sz w:val="22"/>
        </w:rPr>
      </w:pPr>
      <w:r w:rsidRPr="003B02D7">
        <w:rPr>
          <w:sz w:val="22"/>
        </w:rPr>
        <w:t>12.1</w:t>
      </w:r>
      <w:r w:rsidRPr="003B02D7">
        <w:rPr>
          <w:sz w:val="22"/>
        </w:rPr>
        <w:tab/>
        <w:t>Planning Advisory Committee - November 8, 2022 Meeting Minutes</w:t>
      </w:r>
    </w:p>
    <w:p w14:paraId="7027AA76" w14:textId="77777777" w:rsidR="002F3AA3" w:rsidRPr="003B02D7" w:rsidRDefault="003B02D7" w:rsidP="00C15AC9">
      <w:pPr>
        <w:pStyle w:val="Heading2"/>
        <w:spacing w:line="240" w:lineRule="auto"/>
        <w:rPr>
          <w:sz w:val="22"/>
        </w:rPr>
      </w:pPr>
      <w:r w:rsidRPr="003B02D7">
        <w:rPr>
          <w:sz w:val="22"/>
        </w:rPr>
        <w:t>12.2</w:t>
      </w:r>
      <w:r w:rsidRPr="003B02D7">
        <w:rPr>
          <w:sz w:val="22"/>
        </w:rPr>
        <w:tab/>
        <w:t>UMNB Letter to Premier Blaine Higgs - Request to Remove Kris Austin from the Official Languages Committee</w:t>
      </w:r>
    </w:p>
    <w:p w14:paraId="7027AA77" w14:textId="77777777" w:rsidR="002F3AA3" w:rsidRPr="003B02D7" w:rsidRDefault="003B02D7" w:rsidP="00C15AC9">
      <w:pPr>
        <w:pStyle w:val="Heading2"/>
        <w:spacing w:line="240" w:lineRule="auto"/>
        <w:rPr>
          <w:sz w:val="22"/>
        </w:rPr>
      </w:pPr>
      <w:r w:rsidRPr="003B02D7">
        <w:rPr>
          <w:sz w:val="22"/>
        </w:rPr>
        <w:t>12.3</w:t>
      </w:r>
      <w:r w:rsidRPr="003B02D7">
        <w:rPr>
          <w:sz w:val="22"/>
        </w:rPr>
        <w:tab/>
        <w:t>Letter from Town of Rothesay to KVFD Inc. - Agreement to Extend Regional Fire Protection Agreement for One Year</w:t>
      </w:r>
    </w:p>
    <w:p w14:paraId="7027AA78" w14:textId="77777777" w:rsidR="002F3AA3" w:rsidRPr="003B02D7" w:rsidRDefault="003B02D7" w:rsidP="00C15AC9">
      <w:pPr>
        <w:pStyle w:val="Heading2"/>
        <w:spacing w:line="240" w:lineRule="auto"/>
        <w:rPr>
          <w:sz w:val="22"/>
        </w:rPr>
      </w:pPr>
      <w:r w:rsidRPr="003B02D7">
        <w:rPr>
          <w:sz w:val="22"/>
        </w:rPr>
        <w:t>12.4</w:t>
      </w:r>
      <w:r w:rsidRPr="003B02D7">
        <w:rPr>
          <w:sz w:val="22"/>
        </w:rPr>
        <w:tab/>
        <w:t>UMNB - November 28, 2022 and December 6, 2022 - Bulletin</w:t>
      </w:r>
    </w:p>
    <w:p w14:paraId="7027AA79" w14:textId="77777777" w:rsidR="002F3AA3" w:rsidRPr="003B02D7" w:rsidRDefault="003B02D7" w:rsidP="00C15AC9">
      <w:pPr>
        <w:pStyle w:val="Heading2"/>
        <w:spacing w:line="240" w:lineRule="auto"/>
        <w:rPr>
          <w:sz w:val="22"/>
        </w:rPr>
      </w:pPr>
      <w:r w:rsidRPr="003B02D7">
        <w:rPr>
          <w:sz w:val="22"/>
        </w:rPr>
        <w:t>12.5</w:t>
      </w:r>
      <w:r w:rsidRPr="003B02D7">
        <w:rPr>
          <w:sz w:val="22"/>
        </w:rPr>
        <w:tab/>
        <w:t>2023 PAC and Council Meeting Calendar</w:t>
      </w:r>
    </w:p>
    <w:p w14:paraId="7027AA7A" w14:textId="6860A4FA" w:rsidR="002F3AA3" w:rsidRPr="003B02D7" w:rsidRDefault="003B02D7" w:rsidP="00C15AC9">
      <w:pPr>
        <w:pStyle w:val="Heading2"/>
        <w:spacing w:line="240" w:lineRule="auto"/>
        <w:rPr>
          <w:sz w:val="22"/>
        </w:rPr>
      </w:pPr>
      <w:r w:rsidRPr="003B02D7">
        <w:rPr>
          <w:sz w:val="22"/>
        </w:rPr>
        <w:t>12.6</w:t>
      </w:r>
      <w:r w:rsidRPr="003B02D7">
        <w:rPr>
          <w:sz w:val="22"/>
        </w:rPr>
        <w:tab/>
        <w:t>Town of Quispamsis - Sport Hosting Program Recipients - KVHS Tugboat Basketball Tournament; and KVHS Female AAA Hockey Tournament</w:t>
      </w:r>
    </w:p>
    <w:p w14:paraId="78299EA7" w14:textId="77777777" w:rsidR="009F60D9" w:rsidRPr="003B02D7" w:rsidRDefault="009F60D9" w:rsidP="009F60D9">
      <w:pPr>
        <w:pStyle w:val="Body1"/>
        <w:rPr>
          <w:sz w:val="22"/>
        </w:rPr>
      </w:pPr>
      <w:r w:rsidRPr="003B02D7">
        <w:rPr>
          <w:b/>
          <w:sz w:val="22"/>
        </w:rPr>
        <w:t>Moved By</w:t>
      </w:r>
      <w:r w:rsidRPr="003B02D7">
        <w:rPr>
          <w:sz w:val="22"/>
        </w:rPr>
        <w:t xml:space="preserve"> Councillor Donovan</w:t>
      </w:r>
      <w:r w:rsidRPr="003B02D7">
        <w:rPr>
          <w:sz w:val="22"/>
        </w:rPr>
        <w:br/>
      </w:r>
      <w:r w:rsidRPr="003B02D7">
        <w:rPr>
          <w:b/>
          <w:sz w:val="22"/>
        </w:rPr>
        <w:t>Seconded By</w:t>
      </w:r>
      <w:r w:rsidRPr="003B02D7">
        <w:rPr>
          <w:sz w:val="22"/>
        </w:rPr>
        <w:t xml:space="preserve"> Councillor Luck</w:t>
      </w:r>
    </w:p>
    <w:p w14:paraId="0E7AF81D" w14:textId="2835528E" w:rsidR="009F60D9" w:rsidRPr="003B02D7" w:rsidRDefault="009F60D9" w:rsidP="009F60D9">
      <w:pPr>
        <w:pStyle w:val="Body1"/>
        <w:rPr>
          <w:sz w:val="22"/>
        </w:rPr>
      </w:pPr>
      <w:r w:rsidRPr="003B02D7">
        <w:rPr>
          <w:sz w:val="22"/>
        </w:rPr>
        <w:t>Reports be received and filed.</w:t>
      </w:r>
    </w:p>
    <w:p w14:paraId="5EA5EAE0" w14:textId="003AB737" w:rsidR="009F60D9" w:rsidRPr="003B02D7" w:rsidRDefault="009F60D9" w:rsidP="00C15AC9">
      <w:pPr>
        <w:pStyle w:val="Body1"/>
        <w:jc w:val="right"/>
        <w:rPr>
          <w:sz w:val="22"/>
        </w:rPr>
      </w:pPr>
      <w:r w:rsidRPr="003B02D7">
        <w:rPr>
          <w:b/>
          <w:sz w:val="22"/>
        </w:rPr>
        <w:t>Motion Carried</w:t>
      </w:r>
      <w:r w:rsidRPr="003B02D7">
        <w:rPr>
          <w:sz w:val="22"/>
        </w:rPr>
        <w:br/>
      </w:r>
    </w:p>
    <w:p w14:paraId="7027AA7B" w14:textId="77777777" w:rsidR="002F3AA3" w:rsidRPr="003B02D7" w:rsidRDefault="003B02D7">
      <w:pPr>
        <w:pStyle w:val="Heading1"/>
        <w:rPr>
          <w:sz w:val="22"/>
        </w:rPr>
      </w:pPr>
      <w:r w:rsidRPr="003B02D7">
        <w:rPr>
          <w:b/>
          <w:sz w:val="22"/>
        </w:rPr>
        <w:t>13.</w:t>
      </w:r>
      <w:r w:rsidRPr="003B02D7">
        <w:rPr>
          <w:b/>
          <w:sz w:val="22"/>
        </w:rPr>
        <w:tab/>
        <w:t>Business Arising from Committee of the Whole</w:t>
      </w:r>
    </w:p>
    <w:p w14:paraId="7027AA7C" w14:textId="77777777" w:rsidR="002F3AA3" w:rsidRPr="003B02D7" w:rsidRDefault="003B02D7">
      <w:pPr>
        <w:pStyle w:val="Heading1"/>
        <w:rPr>
          <w:sz w:val="22"/>
        </w:rPr>
      </w:pPr>
      <w:r w:rsidRPr="003B02D7">
        <w:rPr>
          <w:b/>
          <w:sz w:val="22"/>
        </w:rPr>
        <w:t>14.</w:t>
      </w:r>
      <w:r w:rsidRPr="003B02D7">
        <w:rPr>
          <w:b/>
          <w:sz w:val="22"/>
        </w:rPr>
        <w:tab/>
        <w:t>Adjournment</w:t>
      </w:r>
    </w:p>
    <w:p w14:paraId="7027AA7E" w14:textId="77777777" w:rsidR="002F3AA3" w:rsidRPr="003B02D7" w:rsidRDefault="003B02D7">
      <w:pPr>
        <w:pStyle w:val="Body1"/>
        <w:rPr>
          <w:sz w:val="22"/>
        </w:rPr>
      </w:pPr>
      <w:r w:rsidRPr="003B02D7">
        <w:rPr>
          <w:b/>
          <w:sz w:val="22"/>
        </w:rPr>
        <w:t>Moved By</w:t>
      </w:r>
      <w:r w:rsidRPr="003B02D7">
        <w:rPr>
          <w:sz w:val="22"/>
        </w:rPr>
        <w:t xml:space="preserve"> Councillor Olsen</w:t>
      </w:r>
      <w:r w:rsidRPr="003B02D7">
        <w:rPr>
          <w:sz w:val="22"/>
        </w:rPr>
        <w:br/>
      </w:r>
      <w:r w:rsidRPr="003B02D7">
        <w:rPr>
          <w:b/>
          <w:sz w:val="22"/>
        </w:rPr>
        <w:t>Seconded By</w:t>
      </w:r>
      <w:r w:rsidRPr="003B02D7">
        <w:rPr>
          <w:sz w:val="22"/>
        </w:rPr>
        <w:t xml:space="preserve"> Councillor Luck</w:t>
      </w:r>
    </w:p>
    <w:p w14:paraId="7027AA80" w14:textId="266073B0" w:rsidR="002F3AA3" w:rsidRPr="003B02D7" w:rsidRDefault="009F60D9" w:rsidP="00C15AC9">
      <w:pPr>
        <w:pStyle w:val="Body1"/>
        <w:rPr>
          <w:sz w:val="22"/>
        </w:rPr>
      </w:pPr>
      <w:r w:rsidRPr="003B02D7">
        <w:rPr>
          <w:sz w:val="22"/>
        </w:rPr>
        <w:t>Meeting adjourn.  Meeting adjourned at 7:15 p.m.</w:t>
      </w:r>
    </w:p>
    <w:p w14:paraId="7027AA81" w14:textId="5D42E068" w:rsidR="002F3AA3" w:rsidRPr="003B02D7" w:rsidRDefault="003B02D7">
      <w:pPr>
        <w:pStyle w:val="Body1"/>
        <w:jc w:val="right"/>
        <w:rPr>
          <w:b/>
          <w:sz w:val="22"/>
        </w:rPr>
      </w:pPr>
      <w:r w:rsidRPr="003B02D7">
        <w:rPr>
          <w:b/>
          <w:sz w:val="22"/>
        </w:rPr>
        <w:t>Motion Carried</w:t>
      </w:r>
    </w:p>
    <w:p w14:paraId="68555FE4" w14:textId="3E951AEB" w:rsidR="00C15AC9" w:rsidRPr="003B02D7" w:rsidRDefault="005E2644" w:rsidP="00C15AC9">
      <w:pPr>
        <w:rPr>
          <w:sz w:val="22"/>
        </w:rPr>
      </w:pPr>
      <w:r>
        <w:rPr>
          <w:sz w:val="22"/>
        </w:rPr>
        <w:pict w14:anchorId="0D085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F8848FE-4E3D-4A5D-A333-37FFB7E0D37A}" provid="{00000000-0000-0000-0000-000000000000}" o:suggestedsigner="Elizabeth (Libby) O'Hara" o:suggestedsigner2="Mayor" showsigndate="f" issignatureline="t"/>
          </v:shape>
        </w:pict>
      </w:r>
      <w:r>
        <w:rPr>
          <w:sz w:val="22"/>
        </w:rPr>
        <w:pict w14:anchorId="1556D862">
          <v:shape id="_x0000_i1026" type="#_x0000_t75" alt="Microsoft Office Signature Line..." style="width:192pt;height:96pt">
            <v:imagedata r:id="rId11" o:title=""/>
            <o:lock v:ext="edit" ungrouping="t" rotation="t" cropping="t" verticies="t" text="t" grouping="t"/>
            <o:signatureline v:ext="edit" id="{8A6B399F-0863-4700-ACAD-227553E334C2}" provid="{00000000-0000-0000-0000-000000000000}" o:suggestedsigner="Catherine Snow" o:suggestedsigner2="Town Clerk" showsigndate="f" issignatureline="t"/>
          </v:shape>
        </w:pict>
      </w:r>
    </w:p>
    <w:sectPr w:rsidR="00C15AC9" w:rsidRPr="003B02D7">
      <w:headerReference w:type="default" r:id="rId12"/>
      <w:footerReference w:type="defaul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AA8A" w14:textId="77777777" w:rsidR="00015D1C" w:rsidRDefault="003B02D7">
      <w:pPr>
        <w:spacing w:after="0" w:line="240" w:lineRule="auto"/>
      </w:pPr>
      <w:r>
        <w:separator/>
      </w:r>
    </w:p>
  </w:endnote>
  <w:endnote w:type="continuationSeparator" w:id="0">
    <w:p w14:paraId="7027AA8C" w14:textId="77777777" w:rsidR="00015D1C" w:rsidRDefault="003B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AA85" w14:textId="77D98970" w:rsidR="002F3AA3" w:rsidRDefault="00800769">
    <w:pPr>
      <w:tabs>
        <w:tab w:val="center" w:pos="4820"/>
        <w:tab w:val="right" w:pos="9639"/>
      </w:tabs>
    </w:pPr>
    <w:r>
      <w:t>December 6, 2022</w:t>
    </w:r>
    <w:r>
      <w:ptab w:relativeTo="margin" w:alignment="center" w:leader="none"/>
    </w:r>
    <w:r>
      <w:t>Regular Meeting</w:t>
    </w:r>
    <w:r>
      <w:ptab w:relativeTo="margin" w:alignment="right"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AA86" w14:textId="77777777" w:rsidR="00015D1C" w:rsidRDefault="003B02D7">
      <w:pPr>
        <w:spacing w:after="0" w:line="240" w:lineRule="auto"/>
      </w:pPr>
      <w:r>
        <w:separator/>
      </w:r>
    </w:p>
  </w:footnote>
  <w:footnote w:type="continuationSeparator" w:id="0">
    <w:p w14:paraId="7027AA88" w14:textId="77777777" w:rsidR="00015D1C" w:rsidRDefault="003B0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AA84" w14:textId="77777777" w:rsidR="002F3AA3" w:rsidRDefault="003B02D7">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A010C"/>
    <w:multiLevelType w:val="hybridMultilevel"/>
    <w:tmpl w:val="9AD8FE2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5A57E0"/>
    <w:multiLevelType w:val="hybridMultilevel"/>
    <w:tmpl w:val="7C3ECB6E"/>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17337450">
    <w:abstractNumId w:val="1"/>
  </w:num>
  <w:num w:numId="2" w16cid:durableId="132477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A3"/>
    <w:rsid w:val="00015D1C"/>
    <w:rsid w:val="000653BB"/>
    <w:rsid w:val="00081D45"/>
    <w:rsid w:val="000B3BA3"/>
    <w:rsid w:val="000B4667"/>
    <w:rsid w:val="000C0619"/>
    <w:rsid w:val="000F76BD"/>
    <w:rsid w:val="00130994"/>
    <w:rsid w:val="00155652"/>
    <w:rsid w:val="001D1E13"/>
    <w:rsid w:val="001F7A59"/>
    <w:rsid w:val="00225BAD"/>
    <w:rsid w:val="00294A66"/>
    <w:rsid w:val="002E57C2"/>
    <w:rsid w:val="002F3AA3"/>
    <w:rsid w:val="00331B15"/>
    <w:rsid w:val="00356412"/>
    <w:rsid w:val="003B02D7"/>
    <w:rsid w:val="00477045"/>
    <w:rsid w:val="005A048E"/>
    <w:rsid w:val="005E2644"/>
    <w:rsid w:val="005F3D73"/>
    <w:rsid w:val="00793CCB"/>
    <w:rsid w:val="00800769"/>
    <w:rsid w:val="00830C09"/>
    <w:rsid w:val="0091506D"/>
    <w:rsid w:val="0096507E"/>
    <w:rsid w:val="009D6AAD"/>
    <w:rsid w:val="009F60D9"/>
    <w:rsid w:val="00A33930"/>
    <w:rsid w:val="00A852BD"/>
    <w:rsid w:val="00AD74C8"/>
    <w:rsid w:val="00B027ED"/>
    <w:rsid w:val="00B16909"/>
    <w:rsid w:val="00B33590"/>
    <w:rsid w:val="00BD268B"/>
    <w:rsid w:val="00C15AC9"/>
    <w:rsid w:val="00C653EF"/>
    <w:rsid w:val="00C74DC0"/>
    <w:rsid w:val="00CB20F7"/>
    <w:rsid w:val="00D75344"/>
    <w:rsid w:val="00E956F5"/>
    <w:rsid w:val="00EC5C0C"/>
    <w:rsid w:val="00F031A3"/>
    <w:rsid w:val="00F46E45"/>
    <w:rsid w:val="00F86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27A9D1"/>
  <w15:docId w15:val="{1660C8B7-6FC0-4B80-8B37-4AAF7B2E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360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360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80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69"/>
    <w:rPr>
      <w:rFonts w:ascii="Arial" w:eastAsia="Arial" w:hAnsi="Arial" w:cs="Arial"/>
      <w:color w:val="000000"/>
      <w:sz w:val="24"/>
    </w:rPr>
  </w:style>
  <w:style w:type="paragraph" w:styleId="ListParagraph0">
    <w:name w:val="List Paragraph"/>
    <w:basedOn w:val="Normal"/>
    <w:uiPriority w:val="34"/>
    <w:qFormat/>
    <w:rsid w:val="00EC5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6406F39FDDD49F44937CDDBD5E438501" ma:contentTypeVersion="2" ma:contentTypeDescription="eSCRIBE Minutes Content Type" ma:contentTypeScope="" ma:versionID="4ebb412c6a0d08d5e0cc3964c2d61dc6">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0B263-6EF9-47D8-AD59-45EA0BC48B10}">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sharepoint/v3"/>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DFDEB53-3BB8-43AE-821E-5041F7479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9</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Snow, Cathy</dc:creator>
  <cp:lastModifiedBy>Snow, Cathy</cp:lastModifiedBy>
  <cp:revision>30</cp:revision>
  <cp:lastPrinted>2022-12-08T17:54:00Z</cp:lastPrinted>
  <dcterms:created xsi:type="dcterms:W3CDTF">2022-12-08T12:04:00Z</dcterms:created>
  <dcterms:modified xsi:type="dcterms:W3CDTF">2022-12-15T15:58:00Z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0x0101002487DA1945564D28853C62D38225DC39006406F39FDDD49F44937CDDBD5E438501</vt:lpwstr>
  </property>
  <property fmtid="{D5CDD505-2E9C-101B-9397-08002B2CF9AE}" pid="3" name="eSCRIBE Meeting Type Name">
    <vt:lpwstr>Regular Council Meeting</vt:lpwstr>
  </property>
  <property fmtid="{D5CDD505-2E9C-101B-9397-08002B2CF9AE}" pid="4" name="eSCRIBE Document Type">
    <vt:lpwstr>PostMinutes</vt:lpwstr>
  </property>
  <property fmtid="{D5CDD505-2E9C-101B-9397-08002B2CF9AE}" pid="5" name="PrintDate">
    <vt:filetime>2022-12-07T11:48:47Z</vt:filetime>
  </property>
  <property fmtid="{D5CDD505-2E9C-101B-9397-08002B2CF9AE}" pid="6" name="Publish Participants">
    <vt:lpwstr>No</vt:lpwstr>
  </property>
  <property fmtid="{D5CDD505-2E9C-101B-9397-08002B2CF9AE}" pid="7" name="Approved">
    <vt:lpwstr>No</vt:lpwstr>
  </property>
</Properties>
</file>